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Y="131"/>
        <w:tblW w:w="0" w:type="auto"/>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shd w:val="clear" w:color="auto" w:fill="FABF8F" w:themeFill="accent6" w:themeFillTint="99"/>
        <w:tblLook w:val="04A0" w:firstRow="1" w:lastRow="0" w:firstColumn="1" w:lastColumn="0" w:noHBand="0" w:noVBand="1"/>
      </w:tblPr>
      <w:tblGrid>
        <w:gridCol w:w="1551"/>
        <w:gridCol w:w="1593"/>
        <w:gridCol w:w="2023"/>
      </w:tblGrid>
      <w:tr w:rsidR="00E74982" w:rsidRPr="00BF6EBE" w:rsidTr="007241A9">
        <w:trPr>
          <w:trHeight w:val="533"/>
        </w:trPr>
        <w:tc>
          <w:tcPr>
            <w:tcW w:w="1551" w:type="dxa"/>
            <w:shd w:val="clear" w:color="auto" w:fill="FABF8F" w:themeFill="accent6" w:themeFillTint="99"/>
            <w:vAlign w:val="center"/>
          </w:tcPr>
          <w:p w:rsidR="00E74982" w:rsidRPr="00BF6EBE" w:rsidRDefault="00E74982" w:rsidP="007241A9">
            <w:pPr>
              <w:ind w:left="142" w:hanging="142"/>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Program Türü</w:t>
            </w:r>
          </w:p>
        </w:tc>
        <w:tc>
          <w:tcPr>
            <w:tcW w:w="1593" w:type="dxa"/>
            <w:shd w:val="clear" w:color="auto" w:fill="FABF8F" w:themeFill="accent6" w:themeFillTint="99"/>
            <w:vAlign w:val="center"/>
          </w:tcPr>
          <w:p w:rsidR="00E74982" w:rsidRPr="00BF6EBE" w:rsidRDefault="00E74982" w:rsidP="007241A9">
            <w:pPr>
              <w:jc w:val="center"/>
              <w:rPr>
                <w:rFonts w:ascii="Times New Roman" w:hAnsi="Times New Roman" w:cs="Times New Roman"/>
                <w:color w:val="002060"/>
                <w:sz w:val="18"/>
                <w:szCs w:val="18"/>
              </w:rPr>
            </w:pPr>
          </w:p>
        </w:tc>
        <w:tc>
          <w:tcPr>
            <w:tcW w:w="2023" w:type="dxa"/>
            <w:shd w:val="clear" w:color="auto" w:fill="FABF8F" w:themeFill="accent6" w:themeFillTint="99"/>
            <w:vAlign w:val="center"/>
          </w:tcPr>
          <w:p w:rsidR="00E74982" w:rsidRPr="00BF6EBE" w:rsidRDefault="00E74982" w:rsidP="007241A9">
            <w:pPr>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Başarı Sırası</w:t>
            </w:r>
          </w:p>
        </w:tc>
      </w:tr>
      <w:tr w:rsidR="00E74982" w:rsidRPr="00BF6EBE" w:rsidTr="005E6C58">
        <w:trPr>
          <w:trHeight w:val="584"/>
        </w:trPr>
        <w:tc>
          <w:tcPr>
            <w:tcW w:w="1551" w:type="dxa"/>
            <w:shd w:val="clear" w:color="auto" w:fill="FABF8F" w:themeFill="accent6" w:themeFillTint="99"/>
            <w:vAlign w:val="center"/>
          </w:tcPr>
          <w:p w:rsidR="005E6C58" w:rsidRDefault="005E6C58" w:rsidP="007241A9">
            <w:pPr>
              <w:spacing w:line="360" w:lineRule="auto"/>
              <w:jc w:val="center"/>
              <w:rPr>
                <w:rFonts w:ascii="Times New Roman" w:hAnsi="Times New Roman" w:cs="Times New Roman"/>
                <w:color w:val="002060"/>
                <w:sz w:val="18"/>
                <w:szCs w:val="18"/>
              </w:rPr>
            </w:pPr>
          </w:p>
          <w:p w:rsidR="00E74982" w:rsidRPr="00BF6EBE" w:rsidRDefault="005E6C58" w:rsidP="007241A9">
            <w:pPr>
              <w:spacing w:line="360" w:lineRule="auto"/>
              <w:jc w:val="center"/>
              <w:rPr>
                <w:rFonts w:ascii="Times New Roman" w:hAnsi="Times New Roman" w:cs="Times New Roman"/>
                <w:color w:val="002060"/>
                <w:sz w:val="18"/>
                <w:szCs w:val="18"/>
              </w:rPr>
            </w:pPr>
            <w:r>
              <w:rPr>
                <w:rFonts w:ascii="Times New Roman" w:hAnsi="Times New Roman" w:cs="Times New Roman"/>
                <w:color w:val="002060"/>
                <w:sz w:val="18"/>
                <w:szCs w:val="18"/>
              </w:rPr>
              <w:t>Diş Hekimliği</w:t>
            </w:r>
          </w:p>
        </w:tc>
        <w:tc>
          <w:tcPr>
            <w:tcW w:w="1593" w:type="dxa"/>
            <w:shd w:val="clear" w:color="auto" w:fill="FBD4B4" w:themeFill="accent6" w:themeFillTint="66"/>
            <w:vAlign w:val="center"/>
          </w:tcPr>
          <w:p w:rsidR="005E6C58" w:rsidRDefault="005E6C58" w:rsidP="007241A9">
            <w:pPr>
              <w:spacing w:line="360" w:lineRule="auto"/>
              <w:jc w:val="center"/>
              <w:rPr>
                <w:rFonts w:ascii="Times New Roman" w:hAnsi="Times New Roman" w:cs="Times New Roman"/>
                <w:color w:val="002060"/>
                <w:sz w:val="18"/>
                <w:szCs w:val="18"/>
              </w:rPr>
            </w:pPr>
          </w:p>
          <w:p w:rsidR="00E74982" w:rsidRPr="00BF6EBE" w:rsidRDefault="00E74982" w:rsidP="007241A9">
            <w:pPr>
              <w:spacing w:line="360" w:lineRule="auto"/>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Sayısal</w:t>
            </w:r>
          </w:p>
        </w:tc>
        <w:tc>
          <w:tcPr>
            <w:tcW w:w="2023" w:type="dxa"/>
            <w:shd w:val="clear" w:color="auto" w:fill="FBD4B4" w:themeFill="accent6" w:themeFillTint="66"/>
            <w:vAlign w:val="center"/>
          </w:tcPr>
          <w:p w:rsidR="005E6C58" w:rsidRDefault="005E6C58" w:rsidP="007241A9">
            <w:pPr>
              <w:spacing w:line="360" w:lineRule="auto"/>
              <w:jc w:val="center"/>
              <w:rPr>
                <w:rFonts w:ascii="Times New Roman" w:hAnsi="Times New Roman" w:cs="Times New Roman"/>
                <w:color w:val="002060"/>
                <w:sz w:val="18"/>
                <w:szCs w:val="18"/>
              </w:rPr>
            </w:pPr>
          </w:p>
          <w:p w:rsidR="00E74982" w:rsidRPr="00BF6EBE" w:rsidRDefault="005E6C58" w:rsidP="005E6C58">
            <w:pPr>
              <w:spacing w:line="360" w:lineRule="auto"/>
              <w:jc w:val="center"/>
              <w:rPr>
                <w:rFonts w:ascii="Times New Roman" w:hAnsi="Times New Roman" w:cs="Times New Roman"/>
                <w:color w:val="002060"/>
                <w:sz w:val="18"/>
                <w:szCs w:val="18"/>
              </w:rPr>
            </w:pPr>
            <w:r>
              <w:rPr>
                <w:rFonts w:ascii="Times New Roman" w:hAnsi="Times New Roman" w:cs="Times New Roman"/>
                <w:color w:val="002060"/>
                <w:sz w:val="18"/>
                <w:szCs w:val="18"/>
              </w:rPr>
              <w:t>En Düşük 8</w:t>
            </w:r>
            <w:r w:rsidR="00E74982" w:rsidRPr="00BF6EBE">
              <w:rPr>
                <w:rFonts w:ascii="Times New Roman" w:hAnsi="Times New Roman" w:cs="Times New Roman"/>
                <w:color w:val="002060"/>
                <w:sz w:val="18"/>
                <w:szCs w:val="18"/>
              </w:rPr>
              <w:t>0</w:t>
            </w:r>
            <w:r>
              <w:rPr>
                <w:rFonts w:ascii="Times New Roman" w:hAnsi="Times New Roman" w:cs="Times New Roman"/>
                <w:color w:val="002060"/>
                <w:sz w:val="18"/>
                <w:szCs w:val="18"/>
              </w:rPr>
              <w:t xml:space="preserve"> bin</w:t>
            </w:r>
          </w:p>
        </w:tc>
      </w:tr>
      <w:tr w:rsidR="00E74982" w:rsidRPr="00BF6EBE" w:rsidTr="007241A9">
        <w:trPr>
          <w:trHeight w:val="207"/>
        </w:trPr>
        <w:tc>
          <w:tcPr>
            <w:tcW w:w="1551" w:type="dxa"/>
            <w:shd w:val="clear" w:color="auto" w:fill="FABF8F" w:themeFill="accent6" w:themeFillTint="99"/>
            <w:vAlign w:val="center"/>
          </w:tcPr>
          <w:p w:rsidR="00E74982" w:rsidRPr="00BF6EBE" w:rsidRDefault="005E6C58" w:rsidP="007241A9">
            <w:pPr>
              <w:spacing w:line="360" w:lineRule="auto"/>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Mimarlık</w:t>
            </w:r>
          </w:p>
        </w:tc>
        <w:tc>
          <w:tcPr>
            <w:tcW w:w="1593" w:type="dxa"/>
            <w:shd w:val="clear" w:color="auto" w:fill="FBD4B4" w:themeFill="accent6" w:themeFillTint="66"/>
            <w:vAlign w:val="center"/>
          </w:tcPr>
          <w:p w:rsidR="00E74982" w:rsidRPr="00BF6EBE" w:rsidRDefault="005E6C58" w:rsidP="007241A9">
            <w:pPr>
              <w:spacing w:line="360" w:lineRule="auto"/>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Sayısal</w:t>
            </w:r>
          </w:p>
        </w:tc>
        <w:tc>
          <w:tcPr>
            <w:tcW w:w="2023" w:type="dxa"/>
            <w:shd w:val="clear" w:color="auto" w:fill="FBD4B4" w:themeFill="accent6" w:themeFillTint="66"/>
            <w:vAlign w:val="center"/>
          </w:tcPr>
          <w:p w:rsidR="00E74982" w:rsidRPr="00BF6EBE" w:rsidRDefault="005E6C58" w:rsidP="007241A9">
            <w:pPr>
              <w:spacing w:line="360" w:lineRule="auto"/>
              <w:jc w:val="center"/>
              <w:rPr>
                <w:rFonts w:ascii="Times New Roman" w:hAnsi="Times New Roman" w:cs="Times New Roman"/>
                <w:color w:val="002060"/>
                <w:sz w:val="18"/>
                <w:szCs w:val="18"/>
              </w:rPr>
            </w:pPr>
            <w:r>
              <w:rPr>
                <w:rFonts w:ascii="Times New Roman" w:hAnsi="Times New Roman" w:cs="Times New Roman"/>
                <w:color w:val="002060"/>
                <w:sz w:val="18"/>
                <w:szCs w:val="18"/>
              </w:rPr>
              <w:t>En Düşük 25</w:t>
            </w:r>
            <w:r w:rsidR="00E74982" w:rsidRPr="00BF6EBE">
              <w:rPr>
                <w:rFonts w:ascii="Times New Roman" w:hAnsi="Times New Roman" w:cs="Times New Roman"/>
                <w:color w:val="002060"/>
                <w:sz w:val="18"/>
                <w:szCs w:val="18"/>
              </w:rPr>
              <w:t>0</w:t>
            </w:r>
            <w:r>
              <w:rPr>
                <w:rFonts w:ascii="Times New Roman" w:hAnsi="Times New Roman" w:cs="Times New Roman"/>
                <w:color w:val="002060"/>
                <w:sz w:val="18"/>
                <w:szCs w:val="18"/>
              </w:rPr>
              <w:t xml:space="preserve"> bin</w:t>
            </w:r>
          </w:p>
        </w:tc>
      </w:tr>
      <w:tr w:rsidR="00E74982" w:rsidRPr="00BF6EBE" w:rsidTr="007241A9">
        <w:trPr>
          <w:trHeight w:val="223"/>
        </w:trPr>
        <w:tc>
          <w:tcPr>
            <w:tcW w:w="1551" w:type="dxa"/>
            <w:shd w:val="clear" w:color="auto" w:fill="FABF8F" w:themeFill="accent6" w:themeFillTint="99"/>
            <w:vAlign w:val="center"/>
          </w:tcPr>
          <w:p w:rsidR="00E74982" w:rsidRPr="00BF6EBE" w:rsidRDefault="00E74982" w:rsidP="007241A9">
            <w:pPr>
              <w:spacing w:line="360" w:lineRule="auto"/>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Mühendislik</w:t>
            </w:r>
          </w:p>
        </w:tc>
        <w:tc>
          <w:tcPr>
            <w:tcW w:w="1593" w:type="dxa"/>
            <w:shd w:val="clear" w:color="auto" w:fill="FBD4B4" w:themeFill="accent6" w:themeFillTint="66"/>
            <w:vAlign w:val="center"/>
          </w:tcPr>
          <w:p w:rsidR="00E74982" w:rsidRPr="00BF6EBE" w:rsidRDefault="00E74982" w:rsidP="007241A9">
            <w:pPr>
              <w:spacing w:line="360" w:lineRule="auto"/>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Sayısal</w:t>
            </w:r>
          </w:p>
        </w:tc>
        <w:tc>
          <w:tcPr>
            <w:tcW w:w="2023" w:type="dxa"/>
            <w:shd w:val="clear" w:color="auto" w:fill="FBD4B4" w:themeFill="accent6" w:themeFillTint="66"/>
            <w:vAlign w:val="center"/>
          </w:tcPr>
          <w:p w:rsidR="00E74982" w:rsidRPr="00BF6EBE" w:rsidRDefault="00817321" w:rsidP="007241A9">
            <w:pPr>
              <w:spacing w:line="360" w:lineRule="auto"/>
              <w:jc w:val="center"/>
              <w:rPr>
                <w:rFonts w:ascii="Times New Roman" w:hAnsi="Times New Roman" w:cs="Times New Roman"/>
                <w:color w:val="002060"/>
                <w:sz w:val="18"/>
                <w:szCs w:val="18"/>
              </w:rPr>
            </w:pPr>
            <w:r>
              <w:rPr>
                <w:rFonts w:ascii="Times New Roman" w:hAnsi="Times New Roman" w:cs="Times New Roman"/>
                <w:color w:val="002060"/>
                <w:sz w:val="18"/>
                <w:szCs w:val="18"/>
              </w:rPr>
              <w:t>En Düşük 30</w:t>
            </w:r>
            <w:r w:rsidR="00E74982" w:rsidRPr="00BF6EBE">
              <w:rPr>
                <w:rFonts w:ascii="Times New Roman" w:hAnsi="Times New Roman" w:cs="Times New Roman"/>
                <w:color w:val="002060"/>
                <w:sz w:val="18"/>
                <w:szCs w:val="18"/>
              </w:rPr>
              <w:t>0</w:t>
            </w:r>
            <w:r w:rsidR="005E6C58">
              <w:rPr>
                <w:rFonts w:ascii="Times New Roman" w:hAnsi="Times New Roman" w:cs="Times New Roman"/>
                <w:color w:val="002060"/>
                <w:sz w:val="18"/>
                <w:szCs w:val="18"/>
              </w:rPr>
              <w:t xml:space="preserve"> bin</w:t>
            </w:r>
          </w:p>
        </w:tc>
      </w:tr>
      <w:tr w:rsidR="00E74982" w:rsidRPr="00BF6EBE" w:rsidTr="007241A9">
        <w:trPr>
          <w:trHeight w:val="223"/>
        </w:trPr>
        <w:tc>
          <w:tcPr>
            <w:tcW w:w="1551" w:type="dxa"/>
            <w:shd w:val="clear" w:color="auto" w:fill="FABF8F" w:themeFill="accent6" w:themeFillTint="99"/>
            <w:vAlign w:val="center"/>
          </w:tcPr>
          <w:p w:rsidR="00E74982" w:rsidRPr="00BF6EBE" w:rsidRDefault="005E6C58" w:rsidP="005E6C58">
            <w:pPr>
              <w:spacing w:line="360" w:lineRule="auto"/>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 xml:space="preserve">Hukuk </w:t>
            </w:r>
          </w:p>
        </w:tc>
        <w:tc>
          <w:tcPr>
            <w:tcW w:w="1593" w:type="dxa"/>
            <w:shd w:val="clear" w:color="auto" w:fill="FBD4B4" w:themeFill="accent6" w:themeFillTint="66"/>
            <w:vAlign w:val="center"/>
          </w:tcPr>
          <w:p w:rsidR="00E74982" w:rsidRPr="00BF6EBE" w:rsidRDefault="005E6C58" w:rsidP="005E6C58">
            <w:pPr>
              <w:spacing w:line="360" w:lineRule="auto"/>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 xml:space="preserve">Eşit Ağırlık </w:t>
            </w:r>
          </w:p>
        </w:tc>
        <w:tc>
          <w:tcPr>
            <w:tcW w:w="2023" w:type="dxa"/>
            <w:shd w:val="clear" w:color="auto" w:fill="FBD4B4" w:themeFill="accent6" w:themeFillTint="66"/>
            <w:vAlign w:val="center"/>
          </w:tcPr>
          <w:p w:rsidR="00E74982" w:rsidRPr="00BF6EBE" w:rsidRDefault="00740FE0" w:rsidP="007241A9">
            <w:pPr>
              <w:spacing w:line="360" w:lineRule="auto"/>
              <w:jc w:val="center"/>
              <w:rPr>
                <w:rFonts w:ascii="Times New Roman" w:hAnsi="Times New Roman" w:cs="Times New Roman"/>
                <w:color w:val="002060"/>
                <w:sz w:val="18"/>
                <w:szCs w:val="18"/>
              </w:rPr>
            </w:pPr>
            <w:r>
              <w:rPr>
                <w:rFonts w:ascii="Times New Roman" w:hAnsi="Times New Roman" w:cs="Times New Roman"/>
                <w:color w:val="002060"/>
                <w:sz w:val="18"/>
                <w:szCs w:val="18"/>
              </w:rPr>
              <w:t>En Düşük 125</w:t>
            </w:r>
            <w:r w:rsidR="005E6C58">
              <w:rPr>
                <w:rFonts w:ascii="Times New Roman" w:hAnsi="Times New Roman" w:cs="Times New Roman"/>
                <w:color w:val="002060"/>
                <w:sz w:val="18"/>
                <w:szCs w:val="18"/>
              </w:rPr>
              <w:t xml:space="preserve"> bin</w:t>
            </w:r>
          </w:p>
        </w:tc>
      </w:tr>
      <w:tr w:rsidR="00E74982" w:rsidRPr="00BF6EBE" w:rsidTr="007241A9">
        <w:trPr>
          <w:trHeight w:val="223"/>
        </w:trPr>
        <w:tc>
          <w:tcPr>
            <w:tcW w:w="1551" w:type="dxa"/>
            <w:shd w:val="clear" w:color="auto" w:fill="FABF8F" w:themeFill="accent6" w:themeFillTint="99"/>
            <w:vAlign w:val="center"/>
          </w:tcPr>
          <w:p w:rsidR="00E74982" w:rsidRPr="00BF6EBE" w:rsidRDefault="00E74982" w:rsidP="007241A9">
            <w:pPr>
              <w:spacing w:line="360" w:lineRule="auto"/>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Öğretmenlik</w:t>
            </w:r>
          </w:p>
        </w:tc>
        <w:tc>
          <w:tcPr>
            <w:tcW w:w="1593" w:type="dxa"/>
            <w:shd w:val="clear" w:color="auto" w:fill="FBD4B4" w:themeFill="accent6" w:themeFillTint="66"/>
            <w:vAlign w:val="center"/>
          </w:tcPr>
          <w:p w:rsidR="00E74982" w:rsidRPr="00BF6EBE" w:rsidRDefault="00E74982" w:rsidP="007241A9">
            <w:pPr>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İlgili Puan Türüne Göre</w:t>
            </w:r>
          </w:p>
        </w:tc>
        <w:tc>
          <w:tcPr>
            <w:tcW w:w="2023" w:type="dxa"/>
            <w:shd w:val="clear" w:color="auto" w:fill="FBD4B4" w:themeFill="accent6" w:themeFillTint="66"/>
            <w:vAlign w:val="center"/>
          </w:tcPr>
          <w:p w:rsidR="00E74982" w:rsidRPr="00BF6EBE" w:rsidRDefault="00817321" w:rsidP="007241A9">
            <w:pPr>
              <w:spacing w:line="360" w:lineRule="auto"/>
              <w:jc w:val="center"/>
              <w:rPr>
                <w:rFonts w:ascii="Times New Roman" w:hAnsi="Times New Roman" w:cs="Times New Roman"/>
                <w:color w:val="002060"/>
                <w:sz w:val="18"/>
                <w:szCs w:val="18"/>
              </w:rPr>
            </w:pPr>
            <w:r>
              <w:rPr>
                <w:rFonts w:ascii="Times New Roman" w:hAnsi="Times New Roman" w:cs="Times New Roman"/>
                <w:color w:val="002060"/>
                <w:sz w:val="18"/>
                <w:szCs w:val="18"/>
              </w:rPr>
              <w:t>En Düşük 30</w:t>
            </w:r>
            <w:r w:rsidR="00E74982" w:rsidRPr="00BF6EBE">
              <w:rPr>
                <w:rFonts w:ascii="Times New Roman" w:hAnsi="Times New Roman" w:cs="Times New Roman"/>
                <w:color w:val="002060"/>
                <w:sz w:val="18"/>
                <w:szCs w:val="18"/>
              </w:rPr>
              <w:t>0</w:t>
            </w:r>
            <w:r w:rsidR="005E6C58">
              <w:rPr>
                <w:rFonts w:ascii="Times New Roman" w:hAnsi="Times New Roman" w:cs="Times New Roman"/>
                <w:color w:val="002060"/>
                <w:sz w:val="18"/>
                <w:szCs w:val="18"/>
              </w:rPr>
              <w:t xml:space="preserve"> bin</w:t>
            </w:r>
          </w:p>
        </w:tc>
      </w:tr>
      <w:tr w:rsidR="00E74982" w:rsidRPr="00BF6EBE" w:rsidTr="007241A9">
        <w:trPr>
          <w:trHeight w:val="698"/>
        </w:trPr>
        <w:tc>
          <w:tcPr>
            <w:tcW w:w="1551" w:type="dxa"/>
            <w:shd w:val="clear" w:color="auto" w:fill="FABF8F" w:themeFill="accent6" w:themeFillTint="99"/>
            <w:vAlign w:val="center"/>
          </w:tcPr>
          <w:p w:rsidR="00E74982" w:rsidRPr="00BF6EBE" w:rsidRDefault="00E74982" w:rsidP="007241A9">
            <w:pPr>
              <w:jc w:val="center"/>
              <w:rPr>
                <w:rFonts w:ascii="Times New Roman" w:hAnsi="Times New Roman" w:cs="Times New Roman"/>
                <w:color w:val="002060"/>
                <w:sz w:val="16"/>
                <w:szCs w:val="16"/>
              </w:rPr>
            </w:pPr>
            <w:r w:rsidRPr="00BF6EBE">
              <w:rPr>
                <w:rFonts w:ascii="Times New Roman" w:hAnsi="Times New Roman" w:cs="Times New Roman"/>
                <w:color w:val="002060"/>
                <w:sz w:val="16"/>
                <w:szCs w:val="16"/>
              </w:rPr>
              <w:t>Özel Yetenek ile Öğrenci Alan Öğretmenlik Programları</w:t>
            </w:r>
          </w:p>
        </w:tc>
        <w:tc>
          <w:tcPr>
            <w:tcW w:w="1593" w:type="dxa"/>
            <w:shd w:val="clear" w:color="auto" w:fill="FBD4B4" w:themeFill="accent6" w:themeFillTint="66"/>
            <w:vAlign w:val="center"/>
          </w:tcPr>
          <w:p w:rsidR="00E74982" w:rsidRPr="00BF6EBE" w:rsidRDefault="00E74982" w:rsidP="007241A9">
            <w:pPr>
              <w:spacing w:line="360" w:lineRule="auto"/>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TYT</w:t>
            </w:r>
          </w:p>
        </w:tc>
        <w:tc>
          <w:tcPr>
            <w:tcW w:w="2023" w:type="dxa"/>
            <w:shd w:val="clear" w:color="auto" w:fill="FBD4B4" w:themeFill="accent6" w:themeFillTint="66"/>
            <w:vAlign w:val="center"/>
          </w:tcPr>
          <w:p w:rsidR="00E74982" w:rsidRPr="00BF6EBE" w:rsidRDefault="00B171BB" w:rsidP="007241A9">
            <w:pPr>
              <w:spacing w:line="360" w:lineRule="auto"/>
              <w:jc w:val="center"/>
              <w:rPr>
                <w:rFonts w:ascii="Times New Roman" w:hAnsi="Times New Roman" w:cs="Times New Roman"/>
                <w:color w:val="002060"/>
                <w:sz w:val="18"/>
                <w:szCs w:val="18"/>
              </w:rPr>
            </w:pPr>
            <w:r>
              <w:rPr>
                <w:rFonts w:ascii="Times New Roman" w:hAnsi="Times New Roman" w:cs="Times New Roman"/>
                <w:color w:val="002060"/>
                <w:sz w:val="18"/>
                <w:szCs w:val="18"/>
              </w:rPr>
              <w:t>En Düşük 80</w:t>
            </w:r>
            <w:r w:rsidR="00E74982" w:rsidRPr="00BF6EBE">
              <w:rPr>
                <w:rFonts w:ascii="Times New Roman" w:hAnsi="Times New Roman" w:cs="Times New Roman"/>
                <w:color w:val="002060"/>
                <w:sz w:val="18"/>
                <w:szCs w:val="18"/>
              </w:rPr>
              <w:t>0</w:t>
            </w:r>
            <w:r w:rsidR="005E6C58">
              <w:rPr>
                <w:rFonts w:ascii="Times New Roman" w:hAnsi="Times New Roman" w:cs="Times New Roman"/>
                <w:color w:val="002060"/>
                <w:sz w:val="18"/>
                <w:szCs w:val="18"/>
              </w:rPr>
              <w:t xml:space="preserve"> bin</w:t>
            </w:r>
          </w:p>
        </w:tc>
      </w:tr>
    </w:tbl>
    <w:tbl>
      <w:tblPr>
        <w:tblStyle w:val="TabloKlavuzu"/>
        <w:tblpPr w:leftFromText="141" w:rightFromText="141" w:vertAnchor="text" w:horzAnchor="margin" w:tblpXSpec="right" w:tblpY="116"/>
        <w:tblW w:w="49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BD4B4" w:themeFill="accent6" w:themeFillTint="66"/>
        <w:tblLook w:val="04A0" w:firstRow="1" w:lastRow="0" w:firstColumn="1" w:lastColumn="0" w:noHBand="0" w:noVBand="1"/>
      </w:tblPr>
      <w:tblGrid>
        <w:gridCol w:w="1288"/>
        <w:gridCol w:w="763"/>
        <w:gridCol w:w="834"/>
        <w:gridCol w:w="982"/>
        <w:gridCol w:w="1061"/>
      </w:tblGrid>
      <w:tr w:rsidR="007241A9" w:rsidRPr="0021034A" w:rsidTr="007241A9">
        <w:trPr>
          <w:trHeight w:val="464"/>
        </w:trPr>
        <w:tc>
          <w:tcPr>
            <w:tcW w:w="4928" w:type="dxa"/>
            <w:gridSpan w:val="5"/>
            <w:shd w:val="clear" w:color="auto" w:fill="FABF8F" w:themeFill="accent6" w:themeFillTint="99"/>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TYT TEST DEĞERLERİ</w:t>
            </w:r>
          </w:p>
        </w:tc>
      </w:tr>
      <w:tr w:rsidR="007241A9" w:rsidRPr="0021034A" w:rsidTr="007241A9">
        <w:trPr>
          <w:trHeight w:val="464"/>
        </w:trPr>
        <w:tc>
          <w:tcPr>
            <w:tcW w:w="1288" w:type="dxa"/>
            <w:shd w:val="clear" w:color="auto" w:fill="FABF8F" w:themeFill="accent6" w:themeFillTint="99"/>
            <w:vAlign w:val="center"/>
          </w:tcPr>
          <w:p w:rsidR="007241A9" w:rsidRPr="0021034A" w:rsidRDefault="007241A9" w:rsidP="007241A9">
            <w:pPr>
              <w:ind w:right="46"/>
              <w:jc w:val="center"/>
              <w:rPr>
                <w:rFonts w:ascii="Times New Roman" w:hAnsi="Times New Roman" w:cs="Times New Roman"/>
                <w:color w:val="002060"/>
                <w:sz w:val="20"/>
                <w:szCs w:val="20"/>
              </w:rPr>
            </w:pPr>
          </w:p>
        </w:tc>
        <w:tc>
          <w:tcPr>
            <w:tcW w:w="763"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TYT soru sayısı</w:t>
            </w:r>
          </w:p>
        </w:tc>
        <w:tc>
          <w:tcPr>
            <w:tcW w:w="834"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1 net değeri</w:t>
            </w:r>
          </w:p>
        </w:tc>
        <w:tc>
          <w:tcPr>
            <w:tcW w:w="982"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Toplam Puan Katkısı</w:t>
            </w:r>
          </w:p>
        </w:tc>
        <w:tc>
          <w:tcPr>
            <w:tcW w:w="1061"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TYT Test Ağırlıkları</w:t>
            </w:r>
          </w:p>
        </w:tc>
      </w:tr>
      <w:tr w:rsidR="007241A9" w:rsidRPr="0021034A" w:rsidTr="007241A9">
        <w:trPr>
          <w:trHeight w:val="439"/>
        </w:trPr>
        <w:tc>
          <w:tcPr>
            <w:tcW w:w="1288" w:type="dxa"/>
            <w:shd w:val="clear" w:color="auto" w:fill="FABF8F" w:themeFill="accent6" w:themeFillTint="99"/>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Türkçe</w:t>
            </w:r>
          </w:p>
        </w:tc>
        <w:tc>
          <w:tcPr>
            <w:tcW w:w="763"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40</w:t>
            </w:r>
          </w:p>
        </w:tc>
        <w:tc>
          <w:tcPr>
            <w:tcW w:w="834"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3.3</w:t>
            </w:r>
          </w:p>
        </w:tc>
        <w:tc>
          <w:tcPr>
            <w:tcW w:w="982"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132</w:t>
            </w:r>
          </w:p>
        </w:tc>
        <w:tc>
          <w:tcPr>
            <w:tcW w:w="1061"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%33</w:t>
            </w:r>
          </w:p>
        </w:tc>
      </w:tr>
      <w:tr w:rsidR="007241A9" w:rsidRPr="0021034A" w:rsidTr="007241A9">
        <w:trPr>
          <w:trHeight w:val="464"/>
        </w:trPr>
        <w:tc>
          <w:tcPr>
            <w:tcW w:w="1288" w:type="dxa"/>
            <w:shd w:val="clear" w:color="auto" w:fill="FABF8F" w:themeFill="accent6" w:themeFillTint="99"/>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Matematik</w:t>
            </w:r>
          </w:p>
        </w:tc>
        <w:tc>
          <w:tcPr>
            <w:tcW w:w="763"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40</w:t>
            </w:r>
          </w:p>
        </w:tc>
        <w:tc>
          <w:tcPr>
            <w:tcW w:w="834"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3.3</w:t>
            </w:r>
          </w:p>
        </w:tc>
        <w:tc>
          <w:tcPr>
            <w:tcW w:w="982"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132</w:t>
            </w:r>
          </w:p>
        </w:tc>
        <w:tc>
          <w:tcPr>
            <w:tcW w:w="1061"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%33</w:t>
            </w:r>
          </w:p>
        </w:tc>
      </w:tr>
      <w:tr w:rsidR="007241A9" w:rsidRPr="0021034A" w:rsidTr="007241A9">
        <w:trPr>
          <w:trHeight w:val="439"/>
        </w:trPr>
        <w:tc>
          <w:tcPr>
            <w:tcW w:w="1288" w:type="dxa"/>
            <w:shd w:val="clear" w:color="auto" w:fill="FABF8F" w:themeFill="accent6" w:themeFillTint="99"/>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Sosyal</w:t>
            </w:r>
          </w:p>
        </w:tc>
        <w:tc>
          <w:tcPr>
            <w:tcW w:w="763"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20</w:t>
            </w:r>
          </w:p>
        </w:tc>
        <w:tc>
          <w:tcPr>
            <w:tcW w:w="834"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3.4</w:t>
            </w:r>
          </w:p>
        </w:tc>
        <w:tc>
          <w:tcPr>
            <w:tcW w:w="982"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68</w:t>
            </w:r>
          </w:p>
        </w:tc>
        <w:tc>
          <w:tcPr>
            <w:tcW w:w="1061"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%17</w:t>
            </w:r>
          </w:p>
        </w:tc>
      </w:tr>
      <w:tr w:rsidR="007241A9" w:rsidRPr="0021034A" w:rsidTr="007241A9">
        <w:trPr>
          <w:trHeight w:val="464"/>
        </w:trPr>
        <w:tc>
          <w:tcPr>
            <w:tcW w:w="1288" w:type="dxa"/>
            <w:shd w:val="clear" w:color="auto" w:fill="FABF8F" w:themeFill="accent6" w:themeFillTint="99"/>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Fen</w:t>
            </w:r>
          </w:p>
        </w:tc>
        <w:tc>
          <w:tcPr>
            <w:tcW w:w="763"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20</w:t>
            </w:r>
          </w:p>
        </w:tc>
        <w:tc>
          <w:tcPr>
            <w:tcW w:w="834"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3.4</w:t>
            </w:r>
          </w:p>
        </w:tc>
        <w:tc>
          <w:tcPr>
            <w:tcW w:w="982"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68</w:t>
            </w:r>
          </w:p>
        </w:tc>
        <w:tc>
          <w:tcPr>
            <w:tcW w:w="1061" w:type="dxa"/>
            <w:shd w:val="clear" w:color="auto" w:fill="FBD4B4" w:themeFill="accent6" w:themeFillTint="66"/>
            <w:vAlign w:val="center"/>
          </w:tcPr>
          <w:p w:rsidR="007241A9" w:rsidRPr="0021034A" w:rsidRDefault="007241A9" w:rsidP="007241A9">
            <w:pPr>
              <w:jc w:val="center"/>
              <w:rPr>
                <w:rFonts w:ascii="Times New Roman" w:hAnsi="Times New Roman" w:cs="Times New Roman"/>
                <w:color w:val="002060"/>
                <w:sz w:val="20"/>
                <w:szCs w:val="20"/>
              </w:rPr>
            </w:pPr>
            <w:r w:rsidRPr="0021034A">
              <w:rPr>
                <w:rFonts w:ascii="Times New Roman" w:hAnsi="Times New Roman" w:cs="Times New Roman"/>
                <w:color w:val="002060"/>
                <w:sz w:val="20"/>
                <w:szCs w:val="20"/>
              </w:rPr>
              <w:t>%17</w:t>
            </w:r>
          </w:p>
        </w:tc>
      </w:tr>
    </w:tbl>
    <w:tbl>
      <w:tblPr>
        <w:tblStyle w:val="TabloKlavuzu"/>
        <w:tblpPr w:leftFromText="141" w:rightFromText="141" w:vertAnchor="text" w:horzAnchor="margin" w:tblpXSpec="right" w:tblpY="10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1"/>
        <w:gridCol w:w="955"/>
        <w:gridCol w:w="906"/>
        <w:gridCol w:w="1029"/>
        <w:gridCol w:w="904"/>
      </w:tblGrid>
      <w:tr w:rsidR="007241A9" w:rsidRPr="00BF6EBE" w:rsidTr="007241A9">
        <w:trPr>
          <w:trHeight w:val="613"/>
        </w:trPr>
        <w:tc>
          <w:tcPr>
            <w:tcW w:w="1271" w:type="dxa"/>
            <w:shd w:val="clear" w:color="auto" w:fill="FF0066"/>
            <w:vAlign w:val="center"/>
          </w:tcPr>
          <w:p w:rsidR="007241A9" w:rsidRPr="00BF6EBE" w:rsidRDefault="007241A9" w:rsidP="0082185A">
            <w:pPr>
              <w:ind w:hanging="567"/>
              <w:jc w:val="center"/>
              <w:rPr>
                <w:rFonts w:ascii="Times New Roman" w:hAnsi="Times New Roman" w:cs="Times New Roman"/>
                <w:color w:val="002060"/>
                <w:sz w:val="16"/>
                <w:szCs w:val="16"/>
              </w:rPr>
            </w:pPr>
          </w:p>
        </w:tc>
        <w:tc>
          <w:tcPr>
            <w:tcW w:w="955" w:type="dxa"/>
            <w:shd w:val="clear" w:color="auto" w:fill="FF0066"/>
            <w:vAlign w:val="center"/>
          </w:tcPr>
          <w:p w:rsidR="007241A9" w:rsidRPr="00BF6EBE" w:rsidRDefault="007241A9" w:rsidP="0082185A">
            <w:pPr>
              <w:jc w:val="center"/>
              <w:rPr>
                <w:rFonts w:ascii="Times New Roman" w:hAnsi="Times New Roman" w:cs="Times New Roman"/>
                <w:color w:val="002060"/>
                <w:sz w:val="16"/>
                <w:szCs w:val="16"/>
              </w:rPr>
            </w:pPr>
            <w:r w:rsidRPr="00BF6EBE">
              <w:rPr>
                <w:rFonts w:ascii="Times New Roman" w:hAnsi="Times New Roman" w:cs="Times New Roman"/>
                <w:color w:val="002060"/>
                <w:sz w:val="16"/>
                <w:szCs w:val="16"/>
              </w:rPr>
              <w:t>Türk Dili Edebiyatı</w:t>
            </w:r>
          </w:p>
          <w:p w:rsidR="007241A9" w:rsidRPr="00BF6EBE" w:rsidRDefault="007241A9" w:rsidP="0082185A">
            <w:pPr>
              <w:jc w:val="center"/>
              <w:rPr>
                <w:rFonts w:ascii="Times New Roman" w:hAnsi="Times New Roman" w:cs="Times New Roman"/>
                <w:color w:val="002060"/>
                <w:sz w:val="16"/>
                <w:szCs w:val="16"/>
              </w:rPr>
            </w:pPr>
            <w:r w:rsidRPr="00BF6EBE">
              <w:rPr>
                <w:rFonts w:ascii="Times New Roman" w:hAnsi="Times New Roman" w:cs="Times New Roman"/>
                <w:color w:val="002060"/>
                <w:sz w:val="16"/>
                <w:szCs w:val="16"/>
              </w:rPr>
              <w:t>Sosyal Bilimler-1</w:t>
            </w:r>
          </w:p>
        </w:tc>
        <w:tc>
          <w:tcPr>
            <w:tcW w:w="906" w:type="dxa"/>
            <w:shd w:val="clear" w:color="auto" w:fill="FF0066"/>
            <w:vAlign w:val="center"/>
          </w:tcPr>
          <w:p w:rsidR="007241A9" w:rsidRPr="00BF6EBE" w:rsidRDefault="007241A9" w:rsidP="0082185A">
            <w:pPr>
              <w:jc w:val="center"/>
              <w:rPr>
                <w:rFonts w:ascii="Times New Roman" w:hAnsi="Times New Roman" w:cs="Times New Roman"/>
                <w:color w:val="002060"/>
                <w:sz w:val="16"/>
                <w:szCs w:val="16"/>
              </w:rPr>
            </w:pPr>
            <w:r w:rsidRPr="00BF6EBE">
              <w:rPr>
                <w:rFonts w:ascii="Times New Roman" w:hAnsi="Times New Roman" w:cs="Times New Roman"/>
                <w:color w:val="002060"/>
                <w:sz w:val="16"/>
                <w:szCs w:val="16"/>
              </w:rPr>
              <w:t>Sosyal Bilimler-2</w:t>
            </w:r>
          </w:p>
        </w:tc>
        <w:tc>
          <w:tcPr>
            <w:tcW w:w="1029" w:type="dxa"/>
            <w:shd w:val="clear" w:color="auto" w:fill="FF0066"/>
            <w:vAlign w:val="center"/>
          </w:tcPr>
          <w:p w:rsidR="007241A9" w:rsidRPr="00BF6EBE" w:rsidRDefault="007241A9" w:rsidP="0082185A">
            <w:pPr>
              <w:jc w:val="center"/>
              <w:rPr>
                <w:rFonts w:ascii="Times New Roman" w:hAnsi="Times New Roman" w:cs="Times New Roman"/>
                <w:color w:val="002060"/>
                <w:sz w:val="16"/>
                <w:szCs w:val="16"/>
              </w:rPr>
            </w:pPr>
            <w:r w:rsidRPr="00BF6EBE">
              <w:rPr>
                <w:rFonts w:ascii="Times New Roman" w:hAnsi="Times New Roman" w:cs="Times New Roman"/>
                <w:color w:val="002060"/>
                <w:sz w:val="16"/>
                <w:szCs w:val="16"/>
              </w:rPr>
              <w:t>Matematik</w:t>
            </w:r>
          </w:p>
        </w:tc>
        <w:tc>
          <w:tcPr>
            <w:tcW w:w="904" w:type="dxa"/>
            <w:shd w:val="clear" w:color="auto" w:fill="FF0066"/>
            <w:vAlign w:val="center"/>
          </w:tcPr>
          <w:p w:rsidR="007241A9" w:rsidRPr="00BF6EBE" w:rsidRDefault="007241A9" w:rsidP="0082185A">
            <w:pPr>
              <w:jc w:val="center"/>
              <w:rPr>
                <w:rFonts w:ascii="Times New Roman" w:hAnsi="Times New Roman" w:cs="Times New Roman"/>
                <w:color w:val="002060"/>
                <w:sz w:val="16"/>
                <w:szCs w:val="16"/>
              </w:rPr>
            </w:pPr>
            <w:r w:rsidRPr="00BF6EBE">
              <w:rPr>
                <w:rFonts w:ascii="Times New Roman" w:hAnsi="Times New Roman" w:cs="Times New Roman"/>
                <w:color w:val="002060"/>
                <w:sz w:val="16"/>
                <w:szCs w:val="16"/>
              </w:rPr>
              <w:t>Fen Bilimleri</w:t>
            </w:r>
          </w:p>
        </w:tc>
      </w:tr>
      <w:tr w:rsidR="007241A9" w:rsidRPr="00BF6EBE" w:rsidTr="007241A9">
        <w:trPr>
          <w:trHeight w:val="210"/>
        </w:trPr>
        <w:tc>
          <w:tcPr>
            <w:tcW w:w="1271" w:type="dxa"/>
            <w:shd w:val="clear" w:color="auto" w:fill="F2DBDB" w:themeFill="accent2" w:themeFillTint="33"/>
            <w:vAlign w:val="center"/>
          </w:tcPr>
          <w:p w:rsidR="007241A9" w:rsidRPr="00BF6EBE" w:rsidRDefault="007241A9" w:rsidP="0082185A">
            <w:pPr>
              <w:jc w:val="center"/>
              <w:rPr>
                <w:rFonts w:ascii="Times New Roman" w:hAnsi="Times New Roman" w:cs="Times New Roman"/>
                <w:color w:val="002060"/>
                <w:sz w:val="16"/>
                <w:szCs w:val="16"/>
              </w:rPr>
            </w:pPr>
            <w:r w:rsidRPr="00BF6EBE">
              <w:rPr>
                <w:rFonts w:ascii="Times New Roman" w:hAnsi="Times New Roman" w:cs="Times New Roman"/>
                <w:color w:val="002060"/>
                <w:sz w:val="16"/>
                <w:szCs w:val="16"/>
              </w:rPr>
              <w:t>Sözel</w:t>
            </w:r>
          </w:p>
          <w:p w:rsidR="007241A9" w:rsidRPr="00BF6EBE" w:rsidRDefault="007241A9" w:rsidP="0082185A">
            <w:pPr>
              <w:jc w:val="center"/>
              <w:rPr>
                <w:rFonts w:ascii="Times New Roman" w:hAnsi="Times New Roman" w:cs="Times New Roman"/>
                <w:color w:val="002060"/>
                <w:sz w:val="18"/>
                <w:szCs w:val="18"/>
              </w:rPr>
            </w:pPr>
          </w:p>
        </w:tc>
        <w:tc>
          <w:tcPr>
            <w:tcW w:w="955" w:type="dxa"/>
            <w:shd w:val="clear" w:color="auto" w:fill="F2DBDB" w:themeFill="accent2"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906" w:type="dxa"/>
            <w:shd w:val="clear" w:color="auto" w:fill="F2DBDB" w:themeFill="accent2"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1029" w:type="dxa"/>
            <w:shd w:val="clear" w:color="auto" w:fill="F2DBDB" w:themeFill="accent2" w:themeFillTint="33"/>
            <w:vAlign w:val="center"/>
          </w:tcPr>
          <w:p w:rsidR="007241A9" w:rsidRPr="00BF6EBE" w:rsidRDefault="007241A9" w:rsidP="0082185A">
            <w:pPr>
              <w:jc w:val="center"/>
              <w:rPr>
                <w:rFonts w:ascii="Times New Roman" w:hAnsi="Times New Roman" w:cs="Times New Roman"/>
                <w:color w:val="002060"/>
                <w:sz w:val="18"/>
                <w:szCs w:val="18"/>
              </w:rPr>
            </w:pPr>
          </w:p>
        </w:tc>
        <w:tc>
          <w:tcPr>
            <w:tcW w:w="904" w:type="dxa"/>
            <w:shd w:val="clear" w:color="auto" w:fill="F2DBDB" w:themeFill="accent2" w:themeFillTint="33"/>
            <w:vAlign w:val="center"/>
          </w:tcPr>
          <w:p w:rsidR="007241A9" w:rsidRPr="00BF6EBE" w:rsidRDefault="007241A9" w:rsidP="0082185A">
            <w:pPr>
              <w:jc w:val="center"/>
              <w:rPr>
                <w:rFonts w:ascii="Times New Roman" w:hAnsi="Times New Roman" w:cs="Times New Roman"/>
                <w:color w:val="002060"/>
                <w:sz w:val="18"/>
                <w:szCs w:val="18"/>
              </w:rPr>
            </w:pPr>
          </w:p>
        </w:tc>
      </w:tr>
      <w:tr w:rsidR="007241A9" w:rsidRPr="00BF6EBE" w:rsidTr="007241A9">
        <w:trPr>
          <w:trHeight w:val="267"/>
        </w:trPr>
        <w:tc>
          <w:tcPr>
            <w:tcW w:w="1271" w:type="dxa"/>
            <w:shd w:val="clear" w:color="auto" w:fill="DBE5F1" w:themeFill="accent1" w:themeFillTint="33"/>
            <w:vAlign w:val="center"/>
          </w:tcPr>
          <w:p w:rsidR="007241A9" w:rsidRPr="00BF6EBE" w:rsidRDefault="007241A9" w:rsidP="0082185A">
            <w:pPr>
              <w:jc w:val="center"/>
              <w:rPr>
                <w:rFonts w:ascii="Times New Roman" w:hAnsi="Times New Roman" w:cs="Times New Roman"/>
                <w:color w:val="002060"/>
                <w:sz w:val="16"/>
                <w:szCs w:val="16"/>
              </w:rPr>
            </w:pPr>
            <w:r w:rsidRPr="00BF6EBE">
              <w:rPr>
                <w:rFonts w:ascii="Times New Roman" w:hAnsi="Times New Roman" w:cs="Times New Roman"/>
                <w:color w:val="002060"/>
                <w:sz w:val="16"/>
                <w:szCs w:val="16"/>
              </w:rPr>
              <w:t>Eşit Ağırlık</w:t>
            </w:r>
          </w:p>
          <w:p w:rsidR="007241A9" w:rsidRPr="00BF6EBE" w:rsidRDefault="007241A9" w:rsidP="0082185A">
            <w:pPr>
              <w:jc w:val="center"/>
              <w:rPr>
                <w:rFonts w:ascii="Times New Roman" w:hAnsi="Times New Roman" w:cs="Times New Roman"/>
                <w:color w:val="002060"/>
                <w:sz w:val="16"/>
                <w:szCs w:val="16"/>
              </w:rPr>
            </w:pPr>
          </w:p>
        </w:tc>
        <w:tc>
          <w:tcPr>
            <w:tcW w:w="955" w:type="dxa"/>
            <w:shd w:val="clear" w:color="auto" w:fill="DBE5F1" w:themeFill="accent1"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906" w:type="dxa"/>
            <w:shd w:val="clear" w:color="auto" w:fill="DBE5F1" w:themeFill="accent1" w:themeFillTint="33"/>
            <w:vAlign w:val="center"/>
          </w:tcPr>
          <w:p w:rsidR="007241A9" w:rsidRPr="00BF6EBE" w:rsidRDefault="007241A9" w:rsidP="0082185A">
            <w:pPr>
              <w:jc w:val="center"/>
              <w:rPr>
                <w:rFonts w:ascii="Times New Roman" w:hAnsi="Times New Roman" w:cs="Times New Roman"/>
                <w:color w:val="002060"/>
                <w:sz w:val="18"/>
                <w:szCs w:val="18"/>
              </w:rPr>
            </w:pPr>
          </w:p>
        </w:tc>
        <w:tc>
          <w:tcPr>
            <w:tcW w:w="1029" w:type="dxa"/>
            <w:shd w:val="clear" w:color="auto" w:fill="DBE5F1" w:themeFill="accent1"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904" w:type="dxa"/>
            <w:shd w:val="clear" w:color="auto" w:fill="DBE5F1" w:themeFill="accent1" w:themeFillTint="33"/>
            <w:vAlign w:val="center"/>
          </w:tcPr>
          <w:p w:rsidR="007241A9" w:rsidRPr="00BF6EBE" w:rsidRDefault="007241A9" w:rsidP="0082185A">
            <w:pPr>
              <w:jc w:val="center"/>
              <w:rPr>
                <w:rFonts w:ascii="Times New Roman" w:hAnsi="Times New Roman" w:cs="Times New Roman"/>
                <w:color w:val="002060"/>
                <w:sz w:val="18"/>
                <w:szCs w:val="18"/>
              </w:rPr>
            </w:pPr>
          </w:p>
        </w:tc>
      </w:tr>
      <w:tr w:rsidR="007241A9" w:rsidRPr="00BF6EBE" w:rsidTr="007241A9">
        <w:trPr>
          <w:trHeight w:val="267"/>
        </w:trPr>
        <w:tc>
          <w:tcPr>
            <w:tcW w:w="1271" w:type="dxa"/>
            <w:shd w:val="clear" w:color="auto" w:fill="F2DBDB" w:themeFill="accent2" w:themeFillTint="33"/>
            <w:vAlign w:val="center"/>
          </w:tcPr>
          <w:p w:rsidR="007241A9" w:rsidRPr="00BF6EBE" w:rsidRDefault="007241A9" w:rsidP="0082185A">
            <w:pPr>
              <w:rPr>
                <w:rFonts w:ascii="Times New Roman" w:hAnsi="Times New Roman" w:cs="Times New Roman"/>
                <w:color w:val="002060"/>
                <w:sz w:val="16"/>
                <w:szCs w:val="16"/>
              </w:rPr>
            </w:pPr>
            <w:r w:rsidRPr="00BF6EBE">
              <w:rPr>
                <w:rFonts w:ascii="Times New Roman" w:hAnsi="Times New Roman" w:cs="Times New Roman"/>
                <w:color w:val="002060"/>
                <w:sz w:val="16"/>
                <w:szCs w:val="16"/>
              </w:rPr>
              <w:t>Sayısal</w:t>
            </w:r>
          </w:p>
          <w:p w:rsidR="007241A9" w:rsidRPr="00BF6EBE" w:rsidRDefault="007241A9" w:rsidP="0082185A">
            <w:pPr>
              <w:rPr>
                <w:rFonts w:ascii="Times New Roman" w:hAnsi="Times New Roman" w:cs="Times New Roman"/>
                <w:color w:val="002060"/>
                <w:sz w:val="16"/>
                <w:szCs w:val="16"/>
              </w:rPr>
            </w:pPr>
          </w:p>
        </w:tc>
        <w:tc>
          <w:tcPr>
            <w:tcW w:w="955" w:type="dxa"/>
            <w:shd w:val="clear" w:color="auto" w:fill="F2DBDB" w:themeFill="accent2" w:themeFillTint="33"/>
            <w:vAlign w:val="center"/>
          </w:tcPr>
          <w:p w:rsidR="007241A9" w:rsidRPr="00BF6EBE" w:rsidRDefault="007241A9" w:rsidP="0082185A">
            <w:pPr>
              <w:jc w:val="center"/>
              <w:rPr>
                <w:rFonts w:ascii="Times New Roman" w:hAnsi="Times New Roman" w:cs="Times New Roman"/>
                <w:color w:val="002060"/>
                <w:sz w:val="18"/>
                <w:szCs w:val="18"/>
              </w:rPr>
            </w:pPr>
          </w:p>
        </w:tc>
        <w:tc>
          <w:tcPr>
            <w:tcW w:w="906" w:type="dxa"/>
            <w:shd w:val="clear" w:color="auto" w:fill="F2DBDB" w:themeFill="accent2" w:themeFillTint="33"/>
            <w:vAlign w:val="center"/>
          </w:tcPr>
          <w:p w:rsidR="007241A9" w:rsidRPr="00BF6EBE" w:rsidRDefault="007241A9" w:rsidP="0082185A">
            <w:pPr>
              <w:jc w:val="center"/>
              <w:rPr>
                <w:rFonts w:ascii="Times New Roman" w:hAnsi="Times New Roman" w:cs="Times New Roman"/>
                <w:color w:val="002060"/>
                <w:sz w:val="18"/>
                <w:szCs w:val="18"/>
              </w:rPr>
            </w:pPr>
          </w:p>
        </w:tc>
        <w:tc>
          <w:tcPr>
            <w:tcW w:w="1029" w:type="dxa"/>
            <w:shd w:val="clear" w:color="auto" w:fill="F2DBDB" w:themeFill="accent2"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904" w:type="dxa"/>
            <w:shd w:val="clear" w:color="auto" w:fill="F2DBDB" w:themeFill="accent2"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r>
      <w:tr w:rsidR="007241A9" w:rsidRPr="00BF6EBE" w:rsidTr="007241A9">
        <w:trPr>
          <w:trHeight w:val="267"/>
        </w:trPr>
        <w:tc>
          <w:tcPr>
            <w:tcW w:w="1271" w:type="dxa"/>
            <w:shd w:val="clear" w:color="auto" w:fill="DBE5F1" w:themeFill="accent1" w:themeFillTint="33"/>
            <w:vAlign w:val="center"/>
          </w:tcPr>
          <w:p w:rsidR="007241A9" w:rsidRPr="00BF6EBE" w:rsidRDefault="007241A9" w:rsidP="0082185A">
            <w:pPr>
              <w:jc w:val="center"/>
              <w:rPr>
                <w:rFonts w:ascii="Times New Roman" w:hAnsi="Times New Roman" w:cs="Times New Roman"/>
                <w:color w:val="002060"/>
                <w:sz w:val="16"/>
                <w:szCs w:val="16"/>
              </w:rPr>
            </w:pPr>
            <w:r w:rsidRPr="00BF6EBE">
              <w:rPr>
                <w:rFonts w:ascii="Times New Roman" w:hAnsi="Times New Roman" w:cs="Times New Roman"/>
                <w:color w:val="002060"/>
                <w:sz w:val="16"/>
                <w:szCs w:val="16"/>
              </w:rPr>
              <w:t>Sözel+Eşit Ağırlık</w:t>
            </w:r>
          </w:p>
        </w:tc>
        <w:tc>
          <w:tcPr>
            <w:tcW w:w="955" w:type="dxa"/>
            <w:shd w:val="clear" w:color="auto" w:fill="DBE5F1" w:themeFill="accent1"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906" w:type="dxa"/>
            <w:shd w:val="clear" w:color="auto" w:fill="DBE5F1" w:themeFill="accent1"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1029" w:type="dxa"/>
            <w:shd w:val="clear" w:color="auto" w:fill="DBE5F1" w:themeFill="accent1"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904" w:type="dxa"/>
            <w:shd w:val="clear" w:color="auto" w:fill="DBE5F1" w:themeFill="accent1" w:themeFillTint="33"/>
            <w:vAlign w:val="center"/>
          </w:tcPr>
          <w:p w:rsidR="007241A9" w:rsidRPr="00BF6EBE" w:rsidRDefault="007241A9" w:rsidP="0082185A">
            <w:pPr>
              <w:jc w:val="center"/>
              <w:rPr>
                <w:rFonts w:ascii="Times New Roman" w:hAnsi="Times New Roman" w:cs="Times New Roman"/>
                <w:color w:val="002060"/>
                <w:sz w:val="18"/>
                <w:szCs w:val="18"/>
              </w:rPr>
            </w:pPr>
          </w:p>
        </w:tc>
      </w:tr>
      <w:tr w:rsidR="007241A9" w:rsidRPr="00BF6EBE" w:rsidTr="007241A9">
        <w:trPr>
          <w:trHeight w:val="278"/>
        </w:trPr>
        <w:tc>
          <w:tcPr>
            <w:tcW w:w="1271" w:type="dxa"/>
            <w:shd w:val="clear" w:color="auto" w:fill="F2DBDB" w:themeFill="accent2" w:themeFillTint="33"/>
            <w:vAlign w:val="center"/>
          </w:tcPr>
          <w:p w:rsidR="007241A9" w:rsidRPr="00BF6EBE" w:rsidRDefault="007241A9" w:rsidP="0082185A">
            <w:pPr>
              <w:jc w:val="center"/>
              <w:rPr>
                <w:rFonts w:ascii="Times New Roman" w:hAnsi="Times New Roman" w:cs="Times New Roman"/>
                <w:color w:val="002060"/>
                <w:sz w:val="16"/>
                <w:szCs w:val="16"/>
              </w:rPr>
            </w:pPr>
            <w:r w:rsidRPr="00BF6EBE">
              <w:rPr>
                <w:rFonts w:ascii="Times New Roman" w:hAnsi="Times New Roman" w:cs="Times New Roman"/>
                <w:color w:val="002060"/>
                <w:sz w:val="16"/>
                <w:szCs w:val="16"/>
              </w:rPr>
              <w:t>Sayısal+Eşit Ağırlık</w:t>
            </w:r>
          </w:p>
        </w:tc>
        <w:tc>
          <w:tcPr>
            <w:tcW w:w="955" w:type="dxa"/>
            <w:shd w:val="clear" w:color="auto" w:fill="F2DBDB" w:themeFill="accent2"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906" w:type="dxa"/>
            <w:shd w:val="clear" w:color="auto" w:fill="F2DBDB" w:themeFill="accent2" w:themeFillTint="33"/>
            <w:vAlign w:val="center"/>
          </w:tcPr>
          <w:p w:rsidR="007241A9" w:rsidRPr="00BF6EBE" w:rsidRDefault="007241A9" w:rsidP="0082185A">
            <w:pPr>
              <w:jc w:val="center"/>
              <w:rPr>
                <w:rFonts w:ascii="Times New Roman" w:hAnsi="Times New Roman" w:cs="Times New Roman"/>
                <w:color w:val="002060"/>
                <w:sz w:val="18"/>
                <w:szCs w:val="18"/>
              </w:rPr>
            </w:pPr>
          </w:p>
        </w:tc>
        <w:tc>
          <w:tcPr>
            <w:tcW w:w="1029" w:type="dxa"/>
            <w:shd w:val="clear" w:color="auto" w:fill="F2DBDB" w:themeFill="accent2"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904" w:type="dxa"/>
            <w:shd w:val="clear" w:color="auto" w:fill="F2DBDB" w:themeFill="accent2"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r>
      <w:tr w:rsidR="007241A9" w:rsidRPr="00BF6EBE" w:rsidTr="007241A9">
        <w:trPr>
          <w:trHeight w:val="278"/>
        </w:trPr>
        <w:tc>
          <w:tcPr>
            <w:tcW w:w="1271" w:type="dxa"/>
            <w:shd w:val="clear" w:color="auto" w:fill="DBE5F1" w:themeFill="accent1" w:themeFillTint="33"/>
            <w:vAlign w:val="center"/>
          </w:tcPr>
          <w:p w:rsidR="007241A9" w:rsidRPr="00BF6EBE" w:rsidRDefault="007241A9" w:rsidP="0082185A">
            <w:pPr>
              <w:jc w:val="center"/>
              <w:rPr>
                <w:rFonts w:ascii="Times New Roman" w:hAnsi="Times New Roman" w:cs="Times New Roman"/>
                <w:color w:val="002060"/>
                <w:sz w:val="16"/>
                <w:szCs w:val="16"/>
              </w:rPr>
            </w:pPr>
            <w:r w:rsidRPr="00BF6EBE">
              <w:rPr>
                <w:rFonts w:ascii="Times New Roman" w:hAnsi="Times New Roman" w:cs="Times New Roman"/>
                <w:color w:val="002060"/>
                <w:sz w:val="16"/>
                <w:szCs w:val="16"/>
              </w:rPr>
              <w:t>Sözel+Sayısal Ağırlık</w:t>
            </w:r>
          </w:p>
        </w:tc>
        <w:tc>
          <w:tcPr>
            <w:tcW w:w="955" w:type="dxa"/>
            <w:shd w:val="clear" w:color="auto" w:fill="DBE5F1" w:themeFill="accent1"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906" w:type="dxa"/>
            <w:shd w:val="clear" w:color="auto" w:fill="DBE5F1" w:themeFill="accent1"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1029" w:type="dxa"/>
            <w:shd w:val="clear" w:color="auto" w:fill="DBE5F1" w:themeFill="accent1"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c>
          <w:tcPr>
            <w:tcW w:w="904" w:type="dxa"/>
            <w:shd w:val="clear" w:color="auto" w:fill="DBE5F1" w:themeFill="accent1" w:themeFillTint="33"/>
            <w:vAlign w:val="center"/>
          </w:tcPr>
          <w:p w:rsidR="007241A9" w:rsidRPr="00BF6EBE" w:rsidRDefault="007241A9" w:rsidP="0082185A">
            <w:pPr>
              <w:pStyle w:val="ListeParagraf"/>
              <w:numPr>
                <w:ilvl w:val="0"/>
                <w:numId w:val="8"/>
              </w:numPr>
              <w:jc w:val="center"/>
              <w:rPr>
                <w:rFonts w:ascii="Times New Roman" w:hAnsi="Times New Roman" w:cs="Times New Roman"/>
                <w:color w:val="002060"/>
                <w:sz w:val="18"/>
                <w:szCs w:val="18"/>
              </w:rPr>
            </w:pPr>
          </w:p>
        </w:tc>
      </w:tr>
    </w:tbl>
    <w:tbl>
      <w:tblPr>
        <w:tblStyle w:val="TabloKlavuzu"/>
        <w:tblpPr w:leftFromText="141" w:rightFromText="141" w:vertAnchor="text" w:horzAnchor="margin" w:tblpY="131"/>
        <w:tblW w:w="0" w:type="auto"/>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shd w:val="clear" w:color="auto" w:fill="FABF8F" w:themeFill="accent6" w:themeFillTint="99"/>
        <w:tblLook w:val="04A0" w:firstRow="1" w:lastRow="0" w:firstColumn="1" w:lastColumn="0" w:noHBand="0" w:noVBand="1"/>
      </w:tblPr>
      <w:tblGrid>
        <w:gridCol w:w="1551"/>
        <w:gridCol w:w="1593"/>
        <w:gridCol w:w="2023"/>
      </w:tblGrid>
      <w:tr w:rsidR="005E6C58" w:rsidRPr="00BF6EBE" w:rsidTr="005E6C58">
        <w:trPr>
          <w:trHeight w:val="421"/>
        </w:trPr>
        <w:tc>
          <w:tcPr>
            <w:tcW w:w="1551" w:type="dxa"/>
            <w:shd w:val="clear" w:color="auto" w:fill="FABF8F" w:themeFill="accent6" w:themeFillTint="99"/>
            <w:vAlign w:val="center"/>
          </w:tcPr>
          <w:p w:rsidR="005E6C58" w:rsidRPr="00BF6EBE" w:rsidRDefault="005E6C58" w:rsidP="00F7071D">
            <w:pPr>
              <w:spacing w:line="360" w:lineRule="auto"/>
              <w:jc w:val="center"/>
              <w:rPr>
                <w:rFonts w:ascii="Times New Roman" w:hAnsi="Times New Roman" w:cs="Times New Roman"/>
                <w:color w:val="002060"/>
                <w:sz w:val="18"/>
                <w:szCs w:val="18"/>
              </w:rPr>
            </w:pPr>
            <w:r>
              <w:rPr>
                <w:rFonts w:ascii="Times New Roman" w:hAnsi="Times New Roman" w:cs="Times New Roman"/>
                <w:color w:val="002060"/>
                <w:sz w:val="18"/>
                <w:szCs w:val="18"/>
              </w:rPr>
              <w:t>Tıp</w:t>
            </w:r>
          </w:p>
        </w:tc>
        <w:tc>
          <w:tcPr>
            <w:tcW w:w="1593" w:type="dxa"/>
            <w:shd w:val="clear" w:color="auto" w:fill="FBD4B4" w:themeFill="accent6" w:themeFillTint="66"/>
            <w:vAlign w:val="center"/>
          </w:tcPr>
          <w:p w:rsidR="005E6C58" w:rsidRPr="00BF6EBE" w:rsidRDefault="005E6C58" w:rsidP="00F7071D">
            <w:pPr>
              <w:spacing w:line="360" w:lineRule="auto"/>
              <w:jc w:val="center"/>
              <w:rPr>
                <w:rFonts w:ascii="Times New Roman" w:hAnsi="Times New Roman" w:cs="Times New Roman"/>
                <w:color w:val="002060"/>
                <w:sz w:val="18"/>
                <w:szCs w:val="18"/>
              </w:rPr>
            </w:pPr>
            <w:r w:rsidRPr="00BF6EBE">
              <w:rPr>
                <w:rFonts w:ascii="Times New Roman" w:hAnsi="Times New Roman" w:cs="Times New Roman"/>
                <w:color w:val="002060"/>
                <w:sz w:val="18"/>
                <w:szCs w:val="18"/>
              </w:rPr>
              <w:t>Sayısal</w:t>
            </w:r>
          </w:p>
        </w:tc>
        <w:tc>
          <w:tcPr>
            <w:tcW w:w="2023" w:type="dxa"/>
            <w:shd w:val="clear" w:color="auto" w:fill="FBD4B4" w:themeFill="accent6" w:themeFillTint="66"/>
            <w:vAlign w:val="center"/>
          </w:tcPr>
          <w:p w:rsidR="005E6C58" w:rsidRPr="00BF6EBE" w:rsidRDefault="005E6C58" w:rsidP="005E6C58">
            <w:pPr>
              <w:spacing w:line="360" w:lineRule="auto"/>
              <w:jc w:val="center"/>
              <w:rPr>
                <w:rFonts w:ascii="Times New Roman" w:hAnsi="Times New Roman" w:cs="Times New Roman"/>
                <w:color w:val="002060"/>
                <w:sz w:val="18"/>
                <w:szCs w:val="18"/>
              </w:rPr>
            </w:pPr>
            <w:r>
              <w:rPr>
                <w:rFonts w:ascii="Times New Roman" w:hAnsi="Times New Roman" w:cs="Times New Roman"/>
                <w:color w:val="002060"/>
                <w:sz w:val="18"/>
                <w:szCs w:val="18"/>
              </w:rPr>
              <w:t>En Düşük 5</w:t>
            </w:r>
            <w:r w:rsidRPr="00BF6EBE">
              <w:rPr>
                <w:rFonts w:ascii="Times New Roman" w:hAnsi="Times New Roman" w:cs="Times New Roman"/>
                <w:color w:val="002060"/>
                <w:sz w:val="18"/>
                <w:szCs w:val="18"/>
              </w:rPr>
              <w:t>0</w:t>
            </w:r>
            <w:r>
              <w:rPr>
                <w:rFonts w:ascii="Times New Roman" w:hAnsi="Times New Roman" w:cs="Times New Roman"/>
                <w:color w:val="002060"/>
                <w:sz w:val="18"/>
                <w:szCs w:val="18"/>
              </w:rPr>
              <w:t xml:space="preserve"> bin</w:t>
            </w:r>
          </w:p>
        </w:tc>
      </w:tr>
      <w:tr w:rsidR="005E6C58" w:rsidRPr="00BF6EBE" w:rsidTr="005E6C58">
        <w:trPr>
          <w:trHeight w:val="382"/>
        </w:trPr>
        <w:tc>
          <w:tcPr>
            <w:tcW w:w="1551" w:type="dxa"/>
            <w:shd w:val="clear" w:color="auto" w:fill="FABF8F" w:themeFill="accent6" w:themeFillTint="99"/>
            <w:vAlign w:val="center"/>
          </w:tcPr>
          <w:p w:rsidR="005E6C58" w:rsidRPr="00BF6EBE" w:rsidRDefault="005E6C58" w:rsidP="00F7071D">
            <w:pPr>
              <w:spacing w:line="360" w:lineRule="auto"/>
              <w:jc w:val="center"/>
              <w:rPr>
                <w:rFonts w:ascii="Times New Roman" w:hAnsi="Times New Roman" w:cs="Times New Roman"/>
                <w:color w:val="002060"/>
                <w:sz w:val="18"/>
                <w:szCs w:val="18"/>
              </w:rPr>
            </w:pPr>
            <w:r>
              <w:rPr>
                <w:rFonts w:ascii="Times New Roman" w:hAnsi="Times New Roman" w:cs="Times New Roman"/>
                <w:color w:val="002060"/>
                <w:sz w:val="18"/>
                <w:szCs w:val="18"/>
              </w:rPr>
              <w:t>Eczacılık</w:t>
            </w:r>
          </w:p>
        </w:tc>
        <w:tc>
          <w:tcPr>
            <w:tcW w:w="1593" w:type="dxa"/>
            <w:shd w:val="clear" w:color="auto" w:fill="FBD4B4" w:themeFill="accent6" w:themeFillTint="66"/>
            <w:vAlign w:val="center"/>
          </w:tcPr>
          <w:p w:rsidR="005E6C58" w:rsidRPr="00BF6EBE" w:rsidRDefault="005E6C58" w:rsidP="00F7071D">
            <w:pPr>
              <w:jc w:val="center"/>
              <w:rPr>
                <w:rFonts w:ascii="Times New Roman" w:hAnsi="Times New Roman" w:cs="Times New Roman"/>
                <w:color w:val="002060"/>
                <w:sz w:val="18"/>
                <w:szCs w:val="18"/>
              </w:rPr>
            </w:pPr>
            <w:r>
              <w:rPr>
                <w:rFonts w:ascii="Times New Roman" w:hAnsi="Times New Roman" w:cs="Times New Roman"/>
                <w:color w:val="002060"/>
                <w:sz w:val="18"/>
                <w:szCs w:val="18"/>
              </w:rPr>
              <w:t>Sayısal</w:t>
            </w:r>
          </w:p>
        </w:tc>
        <w:tc>
          <w:tcPr>
            <w:tcW w:w="2023" w:type="dxa"/>
            <w:shd w:val="clear" w:color="auto" w:fill="FBD4B4" w:themeFill="accent6" w:themeFillTint="66"/>
            <w:vAlign w:val="center"/>
          </w:tcPr>
          <w:p w:rsidR="005E6C58" w:rsidRPr="00BF6EBE" w:rsidRDefault="005E6C58" w:rsidP="005E6C58">
            <w:pPr>
              <w:spacing w:line="360" w:lineRule="auto"/>
              <w:jc w:val="center"/>
              <w:rPr>
                <w:rFonts w:ascii="Times New Roman" w:hAnsi="Times New Roman" w:cs="Times New Roman"/>
                <w:color w:val="002060"/>
                <w:sz w:val="18"/>
                <w:szCs w:val="18"/>
              </w:rPr>
            </w:pPr>
            <w:r>
              <w:rPr>
                <w:rFonts w:ascii="Times New Roman" w:hAnsi="Times New Roman" w:cs="Times New Roman"/>
                <w:color w:val="002060"/>
                <w:sz w:val="18"/>
                <w:szCs w:val="18"/>
              </w:rPr>
              <w:t>En Düşük 10</w:t>
            </w:r>
            <w:r w:rsidRPr="00BF6EBE">
              <w:rPr>
                <w:rFonts w:ascii="Times New Roman" w:hAnsi="Times New Roman" w:cs="Times New Roman"/>
                <w:color w:val="002060"/>
                <w:sz w:val="18"/>
                <w:szCs w:val="18"/>
              </w:rPr>
              <w:t>0</w:t>
            </w:r>
            <w:r>
              <w:rPr>
                <w:rFonts w:ascii="Times New Roman" w:hAnsi="Times New Roman" w:cs="Times New Roman"/>
                <w:color w:val="002060"/>
                <w:sz w:val="18"/>
                <w:szCs w:val="18"/>
              </w:rPr>
              <w:t xml:space="preserve"> bin</w:t>
            </w:r>
          </w:p>
        </w:tc>
      </w:tr>
    </w:tbl>
    <w:p w:rsidR="00D00215" w:rsidRDefault="00D00215" w:rsidP="007241A9">
      <w:pPr>
        <w:tabs>
          <w:tab w:val="center" w:pos="7725"/>
        </w:tabs>
        <w:ind w:hanging="142"/>
      </w:pPr>
    </w:p>
    <w:p w:rsidR="00D03B95" w:rsidRDefault="004C4D36" w:rsidP="007241A9">
      <w:r>
        <w:rPr>
          <w:noProof/>
          <w:lang w:eastAsia="tr-T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3" type="#_x0000_t176" style="position:absolute;margin-left:401.4pt;margin-top:4.95pt;width:315.75pt;height:134.25pt;z-index:251681792;mso-width-relative:margin;mso-height-relative:margin" fillcolor="white [3201]" strokecolor="#c0504d [3205]" strokeweight="2.5pt">
            <v:shadow color="#868686"/>
            <v:textbox style="mso-next-textbox:#_x0000_s1053">
              <w:txbxContent>
                <w:p w:rsidR="0021034A" w:rsidRPr="00E74982" w:rsidRDefault="0021034A" w:rsidP="0021034A">
                  <w:pPr>
                    <w:spacing w:after="0" w:line="240" w:lineRule="auto"/>
                    <w:ind w:left="708" w:firstLine="708"/>
                    <w:rPr>
                      <w:rFonts w:ascii="Times New Roman" w:hAnsi="Times New Roman" w:cs="Times New Roman"/>
                      <w:b/>
                      <w:color w:val="002060"/>
                      <w:sz w:val="20"/>
                      <w:szCs w:val="20"/>
                    </w:rPr>
                  </w:pPr>
                  <w:r w:rsidRPr="00E74982">
                    <w:rPr>
                      <w:rFonts w:ascii="Times New Roman" w:hAnsi="Times New Roman" w:cs="Times New Roman"/>
                      <w:b/>
                      <w:color w:val="002060"/>
                      <w:sz w:val="20"/>
                      <w:szCs w:val="20"/>
                    </w:rPr>
                    <w:t>ÖRNEK AYT PUAN HESAPLAMA</w:t>
                  </w:r>
                </w:p>
                <w:p w:rsidR="0021034A" w:rsidRDefault="0021034A" w:rsidP="0021034A">
                  <w:pPr>
                    <w:spacing w:after="0"/>
                    <w:ind w:left="142"/>
                    <w:rPr>
                      <w:rFonts w:ascii="Times New Roman" w:hAnsi="Times New Roman" w:cs="Times New Roman"/>
                      <w:b/>
                      <w:color w:val="002060"/>
                      <w:sz w:val="20"/>
                      <w:szCs w:val="20"/>
                    </w:rPr>
                  </w:pPr>
                </w:p>
                <w:p w:rsidR="0021034A" w:rsidRPr="00E74982" w:rsidRDefault="0021034A" w:rsidP="0021034A">
                  <w:pPr>
                    <w:spacing w:after="0"/>
                    <w:ind w:left="142"/>
                    <w:rPr>
                      <w:rFonts w:ascii="Times New Roman" w:hAnsi="Times New Roman" w:cs="Times New Roman"/>
                      <w:color w:val="002060"/>
                      <w:sz w:val="20"/>
                      <w:szCs w:val="20"/>
                    </w:rPr>
                  </w:pPr>
                  <w:r w:rsidRPr="00E74982">
                    <w:rPr>
                      <w:rFonts w:ascii="Times New Roman" w:hAnsi="Times New Roman" w:cs="Times New Roman"/>
                      <w:b/>
                      <w:color w:val="002060"/>
                      <w:sz w:val="20"/>
                      <w:szCs w:val="20"/>
                    </w:rPr>
                    <w:t>Ayşe’nin AYT netleri</w:t>
                  </w:r>
                  <w:r w:rsidR="00DF2E44">
                    <w:rPr>
                      <w:rFonts w:ascii="Times New Roman" w:hAnsi="Times New Roman" w:cs="Times New Roman"/>
                      <w:color w:val="002060"/>
                      <w:sz w:val="20"/>
                      <w:szCs w:val="20"/>
                    </w:rPr>
                    <w:t xml:space="preserve"> de aşağ</w:t>
                  </w:r>
                  <w:r w:rsidRPr="00E74982">
                    <w:rPr>
                      <w:rFonts w:ascii="Times New Roman" w:hAnsi="Times New Roman" w:cs="Times New Roman"/>
                      <w:color w:val="002060"/>
                      <w:sz w:val="20"/>
                      <w:szCs w:val="20"/>
                    </w:rPr>
                    <w:t>ıdaki gibidir.</w:t>
                  </w:r>
                </w:p>
                <w:p w:rsidR="0021034A" w:rsidRPr="00E74982" w:rsidRDefault="0021034A" w:rsidP="0021034A">
                  <w:pPr>
                    <w:spacing w:after="0"/>
                    <w:ind w:left="142"/>
                    <w:rPr>
                      <w:rFonts w:ascii="Times New Roman" w:hAnsi="Times New Roman" w:cs="Times New Roman"/>
                      <w:color w:val="002060"/>
                      <w:sz w:val="20"/>
                      <w:szCs w:val="20"/>
                    </w:rPr>
                  </w:pPr>
                  <w:r w:rsidRPr="00E74982">
                    <w:rPr>
                      <w:rFonts w:ascii="Times New Roman" w:hAnsi="Times New Roman" w:cs="Times New Roman"/>
                      <w:color w:val="002060"/>
                      <w:sz w:val="20"/>
                      <w:szCs w:val="20"/>
                    </w:rPr>
                    <w:t>Matematik:</w:t>
                  </w:r>
                  <w:r w:rsidR="008044FA">
                    <w:rPr>
                      <w:rFonts w:ascii="Times New Roman" w:hAnsi="Times New Roman" w:cs="Times New Roman"/>
                      <w:color w:val="002060"/>
                      <w:sz w:val="20"/>
                      <w:szCs w:val="20"/>
                    </w:rPr>
                    <w:t xml:space="preserve"> </w:t>
                  </w:r>
                  <w:r w:rsidRPr="00E74982">
                    <w:rPr>
                      <w:rFonts w:ascii="Times New Roman" w:hAnsi="Times New Roman" w:cs="Times New Roman"/>
                      <w:color w:val="002060"/>
                      <w:sz w:val="20"/>
                      <w:szCs w:val="20"/>
                    </w:rPr>
                    <w:t>30 Fizik:</w:t>
                  </w:r>
                  <w:r w:rsidR="008044FA">
                    <w:rPr>
                      <w:rFonts w:ascii="Times New Roman" w:hAnsi="Times New Roman" w:cs="Times New Roman"/>
                      <w:color w:val="002060"/>
                      <w:sz w:val="20"/>
                      <w:szCs w:val="20"/>
                    </w:rPr>
                    <w:t xml:space="preserve"> </w:t>
                  </w:r>
                  <w:r w:rsidRPr="00E74982">
                    <w:rPr>
                      <w:rFonts w:ascii="Times New Roman" w:hAnsi="Times New Roman" w:cs="Times New Roman"/>
                      <w:color w:val="002060"/>
                      <w:sz w:val="20"/>
                      <w:szCs w:val="20"/>
                    </w:rPr>
                    <w:t>8  Kimya:9  Biyoloji:10</w:t>
                  </w:r>
                </w:p>
                <w:p w:rsidR="0021034A" w:rsidRPr="00E74982" w:rsidRDefault="0021034A" w:rsidP="0021034A">
                  <w:pPr>
                    <w:spacing w:after="0"/>
                    <w:ind w:left="142"/>
                    <w:rPr>
                      <w:rFonts w:ascii="Times New Roman" w:hAnsi="Times New Roman" w:cs="Times New Roman"/>
                      <w:color w:val="002060"/>
                      <w:sz w:val="20"/>
                      <w:szCs w:val="20"/>
                    </w:rPr>
                  </w:pPr>
                  <w:r w:rsidRPr="00E74982">
                    <w:rPr>
                      <w:rFonts w:ascii="Times New Roman" w:hAnsi="Times New Roman" w:cs="Times New Roman"/>
                      <w:color w:val="002060"/>
                      <w:sz w:val="20"/>
                      <w:szCs w:val="20"/>
                    </w:rPr>
                    <w:t xml:space="preserve">Ayşe’nin </w:t>
                  </w:r>
                  <w:r w:rsidRPr="00E74982">
                    <w:rPr>
                      <w:rFonts w:ascii="Times New Roman" w:hAnsi="Times New Roman" w:cs="Times New Roman"/>
                      <w:b/>
                      <w:color w:val="002060"/>
                      <w:sz w:val="20"/>
                      <w:szCs w:val="20"/>
                    </w:rPr>
                    <w:t>YKS SAYISAL</w:t>
                  </w:r>
                  <w:r w:rsidRPr="00E74982">
                    <w:rPr>
                      <w:rFonts w:ascii="Times New Roman" w:hAnsi="Times New Roman" w:cs="Times New Roman"/>
                      <w:color w:val="002060"/>
                      <w:sz w:val="20"/>
                      <w:szCs w:val="20"/>
                    </w:rPr>
                    <w:t xml:space="preserve"> yerleştirme puanını hesaplayalım</w:t>
                  </w:r>
                </w:p>
                <w:p w:rsidR="0021034A" w:rsidRPr="00E74982" w:rsidRDefault="00DF2E44" w:rsidP="0021034A">
                  <w:pPr>
                    <w:spacing w:after="0"/>
                    <w:ind w:left="142"/>
                    <w:rPr>
                      <w:rFonts w:ascii="Times New Roman" w:hAnsi="Times New Roman" w:cs="Times New Roman"/>
                      <w:color w:val="002060"/>
                      <w:sz w:val="20"/>
                      <w:szCs w:val="20"/>
                    </w:rPr>
                  </w:pPr>
                  <w:r>
                    <w:rPr>
                      <w:rFonts w:ascii="Times New Roman" w:hAnsi="Times New Roman" w:cs="Times New Roman"/>
                      <w:color w:val="002060"/>
                      <w:sz w:val="20"/>
                      <w:szCs w:val="20"/>
                    </w:rPr>
                    <w:t>100</w:t>
                  </w:r>
                  <w:r w:rsidR="0021034A" w:rsidRPr="00E74982">
                    <w:rPr>
                      <w:rFonts w:ascii="Times New Roman" w:hAnsi="Times New Roman" w:cs="Times New Roman"/>
                      <w:color w:val="002060"/>
                      <w:sz w:val="20"/>
                      <w:szCs w:val="20"/>
                    </w:rPr>
                    <w:t>+(27*1.3)+(32*1.3)+(14*1.4)+(12*1.4)</w:t>
                  </w:r>
                </w:p>
                <w:p w:rsidR="0021034A" w:rsidRPr="00E74982" w:rsidRDefault="0021034A" w:rsidP="0021034A">
                  <w:pPr>
                    <w:spacing w:after="0"/>
                    <w:ind w:left="142"/>
                    <w:rPr>
                      <w:rFonts w:ascii="Times New Roman" w:hAnsi="Times New Roman" w:cs="Times New Roman"/>
                      <w:b/>
                      <w:color w:val="002060"/>
                      <w:sz w:val="20"/>
                      <w:szCs w:val="20"/>
                    </w:rPr>
                  </w:pPr>
                  <w:r w:rsidRPr="00E74982">
                    <w:rPr>
                      <w:rFonts w:ascii="Times New Roman" w:hAnsi="Times New Roman" w:cs="Times New Roman"/>
                      <w:color w:val="002060"/>
                      <w:sz w:val="20"/>
                      <w:szCs w:val="20"/>
                    </w:rPr>
                    <w:t>(30*3)+(8*2.8)+(9*3)+(10*3)+51.56=</w:t>
                  </w:r>
                  <w:r w:rsidRPr="00E74982">
                    <w:rPr>
                      <w:rFonts w:ascii="Times New Roman" w:hAnsi="Times New Roman" w:cs="Times New Roman"/>
                      <w:b/>
                      <w:color w:val="002060"/>
                      <w:sz w:val="20"/>
                      <w:szCs w:val="20"/>
                    </w:rPr>
                    <w:t>434.06</w:t>
                  </w:r>
                  <w:r>
                    <w:rPr>
                      <w:rFonts w:ascii="Times New Roman" w:hAnsi="Times New Roman" w:cs="Times New Roman"/>
                      <w:b/>
                      <w:color w:val="002060"/>
                      <w:sz w:val="20"/>
                      <w:szCs w:val="20"/>
                    </w:rPr>
                    <w:t xml:space="preserve"> (AYT puanı)</w:t>
                  </w:r>
                </w:p>
                <w:p w:rsidR="0021034A" w:rsidRPr="00E74982" w:rsidRDefault="0021034A" w:rsidP="0021034A">
                  <w:pPr>
                    <w:spacing w:after="0"/>
                    <w:ind w:left="142"/>
                    <w:rPr>
                      <w:rFonts w:ascii="Times New Roman" w:hAnsi="Times New Roman" w:cs="Times New Roman"/>
                      <w:color w:val="002060"/>
                      <w:sz w:val="20"/>
                      <w:szCs w:val="20"/>
                    </w:rPr>
                  </w:pPr>
                </w:p>
                <w:p w:rsidR="0021034A" w:rsidRPr="00E74982" w:rsidRDefault="0021034A" w:rsidP="0021034A">
                  <w:pPr>
                    <w:spacing w:after="0"/>
                    <w:ind w:left="142"/>
                    <w:rPr>
                      <w:rFonts w:ascii="Times New Roman" w:hAnsi="Times New Roman" w:cs="Times New Roman"/>
                      <w:color w:val="002060"/>
                      <w:sz w:val="20"/>
                      <w:szCs w:val="20"/>
                    </w:rPr>
                  </w:pPr>
                </w:p>
                <w:p w:rsidR="0021034A" w:rsidRPr="00E74982" w:rsidRDefault="0021034A" w:rsidP="0021034A">
                  <w:pPr>
                    <w:spacing w:after="0" w:line="240" w:lineRule="auto"/>
                    <w:rPr>
                      <w:rFonts w:ascii="Times New Roman" w:hAnsi="Times New Roman" w:cs="Times New Roman"/>
                      <w:color w:val="002060"/>
                      <w:sz w:val="20"/>
                      <w:szCs w:val="20"/>
                    </w:rPr>
                  </w:pPr>
                </w:p>
                <w:p w:rsidR="0021034A" w:rsidRPr="00E74982" w:rsidRDefault="0021034A" w:rsidP="0021034A">
                  <w:pPr>
                    <w:spacing w:after="0" w:line="240" w:lineRule="auto"/>
                    <w:rPr>
                      <w:color w:val="002060"/>
                      <w:sz w:val="20"/>
                      <w:szCs w:val="20"/>
                    </w:rPr>
                  </w:pPr>
                </w:p>
              </w:txbxContent>
            </v:textbox>
          </v:shape>
        </w:pict>
      </w:r>
      <w:r>
        <w:rPr>
          <w:noProof/>
          <w:lang w:eastAsia="tr-TR"/>
        </w:rPr>
        <w:pict>
          <v:shape id="_x0000_s1052" type="#_x0000_t176" style="position:absolute;margin-left:60.9pt;margin-top:4.95pt;width:324.75pt;height:134.25pt;z-index:251680768;mso-width-relative:margin;mso-height-relative:margin" fillcolor="white [3201]" strokecolor="#4bacc6 [3208]" strokeweight="2.5pt">
            <v:shadow color="#868686"/>
            <v:textbox style="mso-next-textbox:#_x0000_s1052">
              <w:txbxContent>
                <w:p w:rsidR="00E74982" w:rsidRPr="00BF6EBE" w:rsidRDefault="00E74982" w:rsidP="00E74982">
                  <w:pPr>
                    <w:spacing w:after="0" w:line="240" w:lineRule="auto"/>
                    <w:jc w:val="center"/>
                    <w:rPr>
                      <w:rFonts w:ascii="Times New Roman" w:hAnsi="Times New Roman" w:cs="Times New Roman"/>
                      <w:b/>
                      <w:color w:val="002060"/>
                      <w:sz w:val="20"/>
                      <w:szCs w:val="20"/>
                    </w:rPr>
                  </w:pPr>
                  <w:r w:rsidRPr="00BF6EBE">
                    <w:rPr>
                      <w:rFonts w:ascii="Times New Roman" w:hAnsi="Times New Roman" w:cs="Times New Roman"/>
                      <w:b/>
                      <w:color w:val="002060"/>
                      <w:sz w:val="20"/>
                      <w:szCs w:val="20"/>
                    </w:rPr>
                    <w:t xml:space="preserve">ÖRNEK </w:t>
                  </w:r>
                  <w:r>
                    <w:rPr>
                      <w:rFonts w:ascii="Times New Roman" w:hAnsi="Times New Roman" w:cs="Times New Roman"/>
                      <w:b/>
                      <w:color w:val="002060"/>
                      <w:sz w:val="20"/>
                      <w:szCs w:val="20"/>
                    </w:rPr>
                    <w:t>TYT</w:t>
                  </w:r>
                  <w:r w:rsidRPr="00BF6EBE">
                    <w:rPr>
                      <w:rFonts w:ascii="Times New Roman" w:hAnsi="Times New Roman" w:cs="Times New Roman"/>
                      <w:b/>
                      <w:color w:val="002060"/>
                      <w:sz w:val="20"/>
                      <w:szCs w:val="20"/>
                    </w:rPr>
                    <w:t xml:space="preserve"> PUAN HESAPLAMA</w:t>
                  </w:r>
                </w:p>
                <w:p w:rsidR="00E74982" w:rsidRPr="00E74982" w:rsidRDefault="00E74982" w:rsidP="00E74982">
                  <w:pPr>
                    <w:spacing w:after="0"/>
                    <w:ind w:firstLine="142"/>
                    <w:rPr>
                      <w:rFonts w:ascii="Times New Roman" w:hAnsi="Times New Roman" w:cs="Times New Roman"/>
                      <w:color w:val="002060"/>
                      <w:sz w:val="18"/>
                      <w:szCs w:val="18"/>
                    </w:rPr>
                  </w:pPr>
                  <w:r w:rsidRPr="00E74982">
                    <w:rPr>
                      <w:rFonts w:ascii="Times New Roman" w:hAnsi="Times New Roman" w:cs="Times New Roman"/>
                      <w:color w:val="002060"/>
                      <w:sz w:val="18"/>
                      <w:szCs w:val="18"/>
                    </w:rPr>
                    <w:t>Ayşe Anadolu Lisesinden bu yıl mezun oldu.</w:t>
                  </w:r>
                </w:p>
                <w:p w:rsidR="00E74982" w:rsidRPr="00E74982" w:rsidRDefault="00E74982" w:rsidP="00E74982">
                  <w:pPr>
                    <w:spacing w:after="0"/>
                    <w:ind w:firstLine="142"/>
                    <w:rPr>
                      <w:rFonts w:ascii="Times New Roman" w:hAnsi="Times New Roman" w:cs="Times New Roman"/>
                      <w:color w:val="002060"/>
                      <w:sz w:val="18"/>
                      <w:szCs w:val="18"/>
                    </w:rPr>
                  </w:pPr>
                  <w:r w:rsidRPr="00E74982">
                    <w:rPr>
                      <w:rFonts w:ascii="Times New Roman" w:hAnsi="Times New Roman" w:cs="Times New Roman"/>
                      <w:color w:val="002060"/>
                      <w:sz w:val="18"/>
                      <w:szCs w:val="18"/>
                    </w:rPr>
                    <w:t xml:space="preserve">Ayşe Tıp’ı kazanmak istediği için </w:t>
                  </w:r>
                  <w:r w:rsidRPr="00E74982">
                    <w:rPr>
                      <w:rFonts w:ascii="Times New Roman" w:hAnsi="Times New Roman" w:cs="Times New Roman"/>
                      <w:b/>
                      <w:color w:val="002060"/>
                      <w:sz w:val="18"/>
                      <w:szCs w:val="18"/>
                    </w:rPr>
                    <w:t>SAYISAL</w:t>
                  </w:r>
                  <w:r w:rsidRPr="00E74982">
                    <w:rPr>
                      <w:rFonts w:ascii="Times New Roman" w:hAnsi="Times New Roman" w:cs="Times New Roman"/>
                      <w:color w:val="002060"/>
                      <w:sz w:val="18"/>
                      <w:szCs w:val="18"/>
                    </w:rPr>
                    <w:t xml:space="preserve"> puanını hesaplayacağız.</w:t>
                  </w:r>
                </w:p>
                <w:p w:rsidR="00E74982" w:rsidRPr="00E74982" w:rsidRDefault="00E74982" w:rsidP="00E74982">
                  <w:pPr>
                    <w:spacing w:after="0"/>
                    <w:ind w:firstLine="142"/>
                    <w:rPr>
                      <w:rFonts w:ascii="Times New Roman" w:hAnsi="Times New Roman" w:cs="Times New Roman"/>
                      <w:color w:val="002060"/>
                      <w:sz w:val="18"/>
                      <w:szCs w:val="18"/>
                    </w:rPr>
                  </w:pPr>
                  <w:r w:rsidRPr="00E74982">
                    <w:rPr>
                      <w:rFonts w:ascii="Times New Roman" w:hAnsi="Times New Roman" w:cs="Times New Roman"/>
                      <w:color w:val="002060"/>
                      <w:sz w:val="18"/>
                      <w:szCs w:val="18"/>
                    </w:rPr>
                    <w:t>4 yılın okul başarı ortalaması 85.94’tür.</w:t>
                  </w:r>
                </w:p>
                <w:p w:rsidR="00E74982" w:rsidRPr="00E74982" w:rsidRDefault="00E74982" w:rsidP="00E74982">
                  <w:pPr>
                    <w:spacing w:after="0"/>
                    <w:ind w:firstLine="142"/>
                    <w:rPr>
                      <w:rFonts w:ascii="Times New Roman" w:hAnsi="Times New Roman" w:cs="Times New Roman"/>
                      <w:color w:val="002060"/>
                      <w:sz w:val="18"/>
                      <w:szCs w:val="18"/>
                    </w:rPr>
                  </w:pPr>
                  <w:r w:rsidRPr="00E74982">
                    <w:rPr>
                      <w:rFonts w:ascii="Times New Roman" w:hAnsi="Times New Roman" w:cs="Times New Roman"/>
                      <w:color w:val="002060"/>
                      <w:sz w:val="18"/>
                      <w:szCs w:val="18"/>
                    </w:rPr>
                    <w:t>Öncelikle Ayşe’nin alacağı ham puana okuldan gelecek OBP’sini hesaplayalım;</w:t>
                  </w:r>
                </w:p>
                <w:p w:rsidR="00E74982" w:rsidRPr="00E74982" w:rsidRDefault="00E74982" w:rsidP="00E74982">
                  <w:pPr>
                    <w:spacing w:after="0"/>
                    <w:ind w:firstLine="142"/>
                    <w:rPr>
                      <w:rFonts w:ascii="Times New Roman" w:hAnsi="Times New Roman" w:cs="Times New Roman"/>
                      <w:b/>
                      <w:color w:val="002060"/>
                      <w:sz w:val="18"/>
                      <w:szCs w:val="18"/>
                    </w:rPr>
                  </w:pPr>
                  <w:r w:rsidRPr="00E74982">
                    <w:rPr>
                      <w:rFonts w:ascii="Times New Roman" w:hAnsi="Times New Roman" w:cs="Times New Roman"/>
                      <w:b/>
                      <w:color w:val="002060"/>
                      <w:sz w:val="18"/>
                      <w:szCs w:val="18"/>
                    </w:rPr>
                    <w:t>(85.94*5)*0.12=51.56</w:t>
                  </w:r>
                </w:p>
                <w:p w:rsidR="00E74982" w:rsidRPr="00E74982" w:rsidRDefault="00E74982" w:rsidP="00E74982">
                  <w:pPr>
                    <w:spacing w:after="0"/>
                    <w:ind w:firstLine="142"/>
                    <w:rPr>
                      <w:rFonts w:ascii="Times New Roman" w:hAnsi="Times New Roman" w:cs="Times New Roman"/>
                      <w:color w:val="002060"/>
                      <w:sz w:val="18"/>
                      <w:szCs w:val="18"/>
                    </w:rPr>
                  </w:pPr>
                  <w:r w:rsidRPr="00E74982">
                    <w:rPr>
                      <w:rFonts w:ascii="Times New Roman" w:hAnsi="Times New Roman" w:cs="Times New Roman"/>
                      <w:color w:val="002060"/>
                      <w:sz w:val="18"/>
                      <w:szCs w:val="18"/>
                    </w:rPr>
                    <w:t xml:space="preserve">Ayşe’nin TYT netleri </w:t>
                  </w:r>
                  <w:r w:rsidR="0021034A">
                    <w:rPr>
                      <w:rFonts w:ascii="Times New Roman" w:hAnsi="Times New Roman" w:cs="Times New Roman"/>
                      <w:color w:val="002060"/>
                      <w:sz w:val="18"/>
                      <w:szCs w:val="18"/>
                    </w:rPr>
                    <w:t xml:space="preserve">Türkçe:27 </w:t>
                  </w:r>
                  <w:r w:rsidRPr="00E74982">
                    <w:rPr>
                      <w:rFonts w:ascii="Times New Roman" w:hAnsi="Times New Roman" w:cs="Times New Roman"/>
                      <w:color w:val="002060"/>
                      <w:sz w:val="18"/>
                      <w:szCs w:val="18"/>
                    </w:rPr>
                    <w:t xml:space="preserve"> Matematik:32 </w:t>
                  </w:r>
                  <w:r w:rsidR="0021034A">
                    <w:rPr>
                      <w:rFonts w:ascii="Times New Roman" w:hAnsi="Times New Roman" w:cs="Times New Roman"/>
                      <w:color w:val="002060"/>
                      <w:sz w:val="18"/>
                      <w:szCs w:val="18"/>
                    </w:rPr>
                    <w:t xml:space="preserve">Fen Bilimleri:14 </w:t>
                  </w:r>
                  <w:r w:rsidRPr="00E74982">
                    <w:rPr>
                      <w:rFonts w:ascii="Times New Roman" w:hAnsi="Times New Roman" w:cs="Times New Roman"/>
                      <w:color w:val="002060"/>
                      <w:sz w:val="18"/>
                      <w:szCs w:val="18"/>
                    </w:rPr>
                    <w:t>Sosyal Bilimler:12</w:t>
                  </w:r>
                </w:p>
                <w:p w:rsidR="00E74982" w:rsidRPr="00E74982" w:rsidRDefault="00E74982" w:rsidP="00E74982">
                  <w:pPr>
                    <w:spacing w:after="0"/>
                    <w:ind w:firstLine="142"/>
                    <w:rPr>
                      <w:rFonts w:ascii="Times New Roman" w:hAnsi="Times New Roman" w:cs="Times New Roman"/>
                      <w:color w:val="002060"/>
                      <w:sz w:val="18"/>
                      <w:szCs w:val="18"/>
                    </w:rPr>
                  </w:pPr>
                  <w:r w:rsidRPr="00E74982">
                    <w:rPr>
                      <w:rFonts w:ascii="Times New Roman" w:hAnsi="Times New Roman" w:cs="Times New Roman"/>
                      <w:color w:val="002060"/>
                      <w:sz w:val="18"/>
                      <w:szCs w:val="18"/>
                    </w:rPr>
                    <w:t>100+(27*3.3)+(32*3.3)+(14*3.4)+(12*3.4)=</w:t>
                  </w:r>
                  <w:r w:rsidRPr="00E74982">
                    <w:rPr>
                      <w:rFonts w:ascii="Times New Roman" w:hAnsi="Times New Roman" w:cs="Times New Roman"/>
                      <w:b/>
                      <w:color w:val="002060"/>
                      <w:sz w:val="18"/>
                      <w:szCs w:val="18"/>
                    </w:rPr>
                    <w:t>383.1</w:t>
                  </w:r>
                </w:p>
                <w:p w:rsidR="00E74982" w:rsidRPr="00E74982" w:rsidRDefault="0021034A" w:rsidP="00E74982">
                  <w:pPr>
                    <w:spacing w:after="0"/>
                    <w:rPr>
                      <w:rFonts w:ascii="Times New Roman" w:hAnsi="Times New Roman" w:cs="Times New Roman"/>
                      <w:b/>
                      <w:color w:val="002060"/>
                      <w:sz w:val="18"/>
                      <w:szCs w:val="18"/>
                    </w:rPr>
                  </w:pPr>
                  <w:r>
                    <w:rPr>
                      <w:rFonts w:ascii="Times New Roman" w:hAnsi="Times New Roman" w:cs="Times New Roman"/>
                      <w:b/>
                      <w:color w:val="002060"/>
                      <w:sz w:val="18"/>
                      <w:szCs w:val="18"/>
                    </w:rPr>
                    <w:t xml:space="preserve">            </w:t>
                  </w:r>
                  <w:r w:rsidR="00E74982" w:rsidRPr="00E74982">
                    <w:rPr>
                      <w:rFonts w:ascii="Times New Roman" w:hAnsi="Times New Roman" w:cs="Times New Roman"/>
                      <w:b/>
                      <w:color w:val="002060"/>
                      <w:sz w:val="18"/>
                      <w:szCs w:val="18"/>
                    </w:rPr>
                    <w:t>383.1+51.56=434.66-TYT puanı</w:t>
                  </w:r>
                </w:p>
                <w:p w:rsidR="00E74982" w:rsidRPr="00BF6EBE" w:rsidRDefault="00E74982" w:rsidP="00E74982">
                  <w:pPr>
                    <w:spacing w:after="0"/>
                    <w:rPr>
                      <w:rFonts w:ascii="Times New Roman" w:hAnsi="Times New Roman" w:cs="Times New Roman"/>
                      <w:color w:val="002060"/>
                      <w:sz w:val="24"/>
                      <w:szCs w:val="24"/>
                    </w:rPr>
                  </w:pPr>
                </w:p>
                <w:p w:rsidR="00E74982" w:rsidRDefault="00E74982" w:rsidP="00E74982">
                  <w:pPr>
                    <w:spacing w:after="0" w:line="240" w:lineRule="auto"/>
                    <w:rPr>
                      <w:rFonts w:ascii="Times New Roman" w:hAnsi="Times New Roman" w:cs="Times New Roman"/>
                      <w:color w:val="002060"/>
                      <w:sz w:val="18"/>
                      <w:szCs w:val="18"/>
                    </w:rPr>
                  </w:pPr>
                </w:p>
                <w:p w:rsidR="00E74982" w:rsidRDefault="00E74982" w:rsidP="00E74982">
                  <w:pPr>
                    <w:spacing w:after="0" w:line="240" w:lineRule="auto"/>
                    <w:rPr>
                      <w:rFonts w:ascii="Times New Roman" w:hAnsi="Times New Roman" w:cs="Times New Roman"/>
                      <w:color w:val="002060"/>
                      <w:sz w:val="18"/>
                      <w:szCs w:val="18"/>
                    </w:rPr>
                  </w:pPr>
                </w:p>
                <w:p w:rsidR="00E74982" w:rsidRDefault="00E74982" w:rsidP="00E74982">
                  <w:pPr>
                    <w:spacing w:after="0" w:line="240" w:lineRule="auto"/>
                    <w:rPr>
                      <w:rFonts w:ascii="Times New Roman" w:hAnsi="Times New Roman" w:cs="Times New Roman"/>
                      <w:color w:val="002060"/>
                      <w:sz w:val="18"/>
                      <w:szCs w:val="18"/>
                    </w:rPr>
                  </w:pPr>
                </w:p>
                <w:p w:rsidR="00E74982" w:rsidRDefault="00E74982" w:rsidP="00E74982">
                  <w:pPr>
                    <w:spacing w:after="0" w:line="240" w:lineRule="auto"/>
                    <w:rPr>
                      <w:rFonts w:ascii="Times New Roman" w:hAnsi="Times New Roman" w:cs="Times New Roman"/>
                      <w:color w:val="002060"/>
                      <w:sz w:val="18"/>
                      <w:szCs w:val="18"/>
                    </w:rPr>
                  </w:pPr>
                </w:p>
                <w:p w:rsidR="00E74982" w:rsidRDefault="00E74982" w:rsidP="00E74982">
                  <w:pPr>
                    <w:spacing w:after="0" w:line="240" w:lineRule="auto"/>
                    <w:rPr>
                      <w:rFonts w:ascii="Times New Roman" w:hAnsi="Times New Roman" w:cs="Times New Roman"/>
                      <w:color w:val="002060"/>
                      <w:sz w:val="18"/>
                      <w:szCs w:val="18"/>
                    </w:rPr>
                  </w:pPr>
                </w:p>
                <w:p w:rsidR="00E74982" w:rsidRPr="0094206C" w:rsidRDefault="00E74982" w:rsidP="00E74982">
                  <w:pPr>
                    <w:spacing w:after="0" w:line="240" w:lineRule="auto"/>
                    <w:rPr>
                      <w:rFonts w:ascii="Times New Roman" w:hAnsi="Times New Roman" w:cs="Times New Roman"/>
                      <w:color w:val="002060"/>
                      <w:sz w:val="18"/>
                      <w:szCs w:val="18"/>
                    </w:rPr>
                  </w:pPr>
                </w:p>
                <w:p w:rsidR="00E74982" w:rsidRPr="0094206C" w:rsidRDefault="00E74982" w:rsidP="00E74982">
                  <w:pPr>
                    <w:spacing w:after="0" w:line="240" w:lineRule="auto"/>
                    <w:rPr>
                      <w:rFonts w:ascii="Times New Roman" w:hAnsi="Times New Roman" w:cs="Times New Roman"/>
                      <w:color w:val="002060"/>
                      <w:sz w:val="18"/>
                      <w:szCs w:val="18"/>
                    </w:rPr>
                  </w:pPr>
                </w:p>
                <w:p w:rsidR="00E74982" w:rsidRPr="0094206C" w:rsidRDefault="00E74982" w:rsidP="00E74982">
                  <w:pPr>
                    <w:spacing w:after="0" w:line="240" w:lineRule="auto"/>
                    <w:rPr>
                      <w:rFonts w:ascii="Times New Roman" w:hAnsi="Times New Roman" w:cs="Times New Roman"/>
                      <w:color w:val="002060"/>
                      <w:sz w:val="18"/>
                      <w:szCs w:val="18"/>
                    </w:rPr>
                  </w:pPr>
                </w:p>
                <w:p w:rsidR="00E74982" w:rsidRPr="0094206C" w:rsidRDefault="00E74982" w:rsidP="00E74982">
                  <w:pPr>
                    <w:spacing w:after="0" w:line="240" w:lineRule="auto"/>
                    <w:rPr>
                      <w:rFonts w:ascii="Times New Roman" w:hAnsi="Times New Roman" w:cs="Times New Roman"/>
                      <w:color w:val="002060"/>
                      <w:sz w:val="18"/>
                      <w:szCs w:val="18"/>
                    </w:rPr>
                  </w:pPr>
                </w:p>
                <w:p w:rsidR="00E74982" w:rsidRPr="0094206C" w:rsidRDefault="00E74982" w:rsidP="00E74982">
                  <w:pPr>
                    <w:spacing w:after="0" w:line="240" w:lineRule="auto"/>
                    <w:rPr>
                      <w:color w:val="002060"/>
                      <w:sz w:val="18"/>
                      <w:szCs w:val="18"/>
                    </w:rPr>
                  </w:pPr>
                </w:p>
              </w:txbxContent>
            </v:textbox>
          </v:shape>
        </w:pict>
      </w:r>
    </w:p>
    <w:p w:rsidR="00D03B95" w:rsidRPr="00D03B95" w:rsidRDefault="00ED5F0B" w:rsidP="00ED5F0B">
      <w:pPr>
        <w:tabs>
          <w:tab w:val="left" w:pos="8250"/>
        </w:tabs>
      </w:pPr>
      <w:r>
        <w:tab/>
      </w:r>
    </w:p>
    <w:p w:rsidR="004D4379" w:rsidRPr="00D03B95" w:rsidRDefault="004D4379" w:rsidP="004D4379">
      <w:pPr>
        <w:tabs>
          <w:tab w:val="left" w:pos="6285"/>
        </w:tabs>
      </w:pPr>
      <w:r>
        <w:tab/>
      </w:r>
    </w:p>
    <w:p w:rsidR="00A046B0" w:rsidRPr="00D03B95" w:rsidRDefault="00A046B0" w:rsidP="004D4379">
      <w:pPr>
        <w:tabs>
          <w:tab w:val="left" w:pos="6285"/>
        </w:tabs>
      </w:pPr>
    </w:p>
    <w:p w:rsidR="00D03B95" w:rsidRPr="00D03B95" w:rsidRDefault="00D03B95" w:rsidP="00D03B95"/>
    <w:p w:rsidR="00D03B95" w:rsidRPr="00D03B95" w:rsidRDefault="0042632A" w:rsidP="0042632A">
      <w:pPr>
        <w:tabs>
          <w:tab w:val="left" w:pos="5385"/>
        </w:tabs>
      </w:pPr>
      <w:r>
        <w:tab/>
      </w:r>
    </w:p>
    <w:tbl>
      <w:tblPr>
        <w:tblStyle w:val="TabloKlavuzu"/>
        <w:tblpPr w:leftFromText="141" w:rightFromText="141" w:vertAnchor="text" w:horzAnchor="margin" w:tblpY="166"/>
        <w:tblW w:w="158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ayout w:type="fixed"/>
        <w:tblLook w:val="04A0" w:firstRow="1" w:lastRow="0" w:firstColumn="1" w:lastColumn="0" w:noHBand="0" w:noVBand="1"/>
      </w:tblPr>
      <w:tblGrid>
        <w:gridCol w:w="833"/>
        <w:gridCol w:w="875"/>
        <w:gridCol w:w="734"/>
        <w:gridCol w:w="876"/>
        <w:gridCol w:w="1021"/>
        <w:gridCol w:w="728"/>
        <w:gridCol w:w="735"/>
        <w:gridCol w:w="727"/>
        <w:gridCol w:w="766"/>
        <w:gridCol w:w="693"/>
        <w:gridCol w:w="730"/>
        <w:gridCol w:w="732"/>
        <w:gridCol w:w="875"/>
        <w:gridCol w:w="710"/>
        <w:gridCol w:w="750"/>
        <w:gridCol w:w="778"/>
        <w:gridCol w:w="866"/>
        <w:gridCol w:w="750"/>
        <w:gridCol w:w="753"/>
        <w:gridCol w:w="895"/>
      </w:tblGrid>
      <w:tr w:rsidR="0021034A" w:rsidRPr="00594363" w:rsidTr="0021034A">
        <w:trPr>
          <w:trHeight w:val="462"/>
        </w:trPr>
        <w:tc>
          <w:tcPr>
            <w:tcW w:w="3318" w:type="dxa"/>
            <w:gridSpan w:val="4"/>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Pr>
                <w:rFonts w:ascii="Times New Roman" w:hAnsi="Times New Roman" w:cs="Times New Roman"/>
                <w:b/>
                <w:color w:val="002060"/>
                <w:sz w:val="16"/>
                <w:szCs w:val="16"/>
              </w:rPr>
              <w:t>TYT</w:t>
            </w:r>
            <w:r w:rsidRPr="00594363">
              <w:rPr>
                <w:rFonts w:ascii="Times New Roman" w:hAnsi="Times New Roman" w:cs="Times New Roman"/>
                <w:b/>
                <w:color w:val="002060"/>
                <w:sz w:val="16"/>
                <w:szCs w:val="16"/>
              </w:rPr>
              <w:t xml:space="preserve"> </w:t>
            </w:r>
            <w:r>
              <w:rPr>
                <w:rFonts w:ascii="Times New Roman" w:hAnsi="Times New Roman" w:cs="Times New Roman"/>
                <w:b/>
                <w:color w:val="002060"/>
                <w:sz w:val="16"/>
                <w:szCs w:val="16"/>
              </w:rPr>
              <w:t xml:space="preserve">TESTLERİN </w:t>
            </w:r>
            <w:r w:rsidRPr="00594363">
              <w:rPr>
                <w:rFonts w:ascii="Times New Roman" w:hAnsi="Times New Roman" w:cs="Times New Roman"/>
                <w:b/>
                <w:color w:val="002060"/>
                <w:sz w:val="16"/>
                <w:szCs w:val="16"/>
              </w:rPr>
              <w:t>DEĞER</w:t>
            </w:r>
            <w:r>
              <w:rPr>
                <w:rFonts w:ascii="Times New Roman" w:hAnsi="Times New Roman" w:cs="Times New Roman"/>
                <w:b/>
                <w:color w:val="002060"/>
                <w:sz w:val="16"/>
                <w:szCs w:val="16"/>
              </w:rPr>
              <w:t>LERİ</w:t>
            </w:r>
          </w:p>
        </w:tc>
        <w:tc>
          <w:tcPr>
            <w:tcW w:w="1021" w:type="dxa"/>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2190" w:type="dxa"/>
            <w:gridSpan w:val="3"/>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AYT EŞİT AĞIRLIK</w:t>
            </w:r>
          </w:p>
        </w:tc>
        <w:tc>
          <w:tcPr>
            <w:tcW w:w="766" w:type="dxa"/>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2155" w:type="dxa"/>
            <w:gridSpan w:val="3"/>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AYT SAYISAL</w:t>
            </w:r>
          </w:p>
        </w:tc>
        <w:tc>
          <w:tcPr>
            <w:tcW w:w="875"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2238" w:type="dxa"/>
            <w:gridSpan w:val="3"/>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AYT SÖZEL</w:t>
            </w:r>
          </w:p>
        </w:tc>
        <w:tc>
          <w:tcPr>
            <w:tcW w:w="3264" w:type="dxa"/>
            <w:gridSpan w:val="4"/>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AYT DİL</w:t>
            </w:r>
          </w:p>
        </w:tc>
      </w:tr>
      <w:tr w:rsidR="0021034A" w:rsidRPr="00594363" w:rsidTr="0021034A">
        <w:trPr>
          <w:trHeight w:val="524"/>
        </w:trPr>
        <w:tc>
          <w:tcPr>
            <w:tcW w:w="833" w:type="dxa"/>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875" w:type="dxa"/>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TYT soru sayısı</w:t>
            </w:r>
          </w:p>
        </w:tc>
        <w:tc>
          <w:tcPr>
            <w:tcW w:w="734" w:type="dxa"/>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 net değeri</w:t>
            </w:r>
          </w:p>
        </w:tc>
        <w:tc>
          <w:tcPr>
            <w:tcW w:w="876" w:type="dxa"/>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Toplam Puan Katkısı</w:t>
            </w:r>
          </w:p>
        </w:tc>
        <w:tc>
          <w:tcPr>
            <w:tcW w:w="1021" w:type="dxa"/>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28" w:type="dxa"/>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AYT Soru Sayısı</w:t>
            </w:r>
          </w:p>
        </w:tc>
        <w:tc>
          <w:tcPr>
            <w:tcW w:w="735" w:type="dxa"/>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 net değeri</w:t>
            </w:r>
          </w:p>
        </w:tc>
        <w:tc>
          <w:tcPr>
            <w:tcW w:w="727" w:type="dxa"/>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Toplam Puan</w:t>
            </w:r>
          </w:p>
        </w:tc>
        <w:tc>
          <w:tcPr>
            <w:tcW w:w="766" w:type="dxa"/>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693" w:type="dxa"/>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AYT Soru Sayısı</w:t>
            </w:r>
          </w:p>
        </w:tc>
        <w:tc>
          <w:tcPr>
            <w:tcW w:w="730" w:type="dxa"/>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 net değeri</w:t>
            </w:r>
          </w:p>
        </w:tc>
        <w:tc>
          <w:tcPr>
            <w:tcW w:w="732" w:type="dxa"/>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Toplam Puan</w:t>
            </w:r>
          </w:p>
        </w:tc>
        <w:tc>
          <w:tcPr>
            <w:tcW w:w="875"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1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AYT Soru Sayısı</w:t>
            </w:r>
          </w:p>
        </w:tc>
        <w:tc>
          <w:tcPr>
            <w:tcW w:w="75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 net değeri</w:t>
            </w:r>
          </w:p>
        </w:tc>
        <w:tc>
          <w:tcPr>
            <w:tcW w:w="778"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Toplam Puan</w:t>
            </w:r>
          </w:p>
        </w:tc>
        <w:tc>
          <w:tcPr>
            <w:tcW w:w="866" w:type="dxa"/>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750" w:type="dxa"/>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AYT Soru Sayısı</w:t>
            </w:r>
          </w:p>
        </w:tc>
        <w:tc>
          <w:tcPr>
            <w:tcW w:w="753" w:type="dxa"/>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 net değeri</w:t>
            </w:r>
          </w:p>
        </w:tc>
        <w:tc>
          <w:tcPr>
            <w:tcW w:w="895" w:type="dxa"/>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Toplam Puan</w:t>
            </w:r>
          </w:p>
        </w:tc>
      </w:tr>
      <w:tr w:rsidR="0021034A" w:rsidRPr="00594363" w:rsidTr="0021034A">
        <w:trPr>
          <w:trHeight w:val="404"/>
        </w:trPr>
        <w:tc>
          <w:tcPr>
            <w:tcW w:w="833" w:type="dxa"/>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Türkçe</w:t>
            </w:r>
          </w:p>
        </w:tc>
        <w:tc>
          <w:tcPr>
            <w:tcW w:w="875" w:type="dxa"/>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40</w:t>
            </w:r>
          </w:p>
        </w:tc>
        <w:tc>
          <w:tcPr>
            <w:tcW w:w="734" w:type="dxa"/>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1.3</w:t>
            </w:r>
          </w:p>
        </w:tc>
        <w:tc>
          <w:tcPr>
            <w:tcW w:w="876" w:type="dxa"/>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52</w:t>
            </w:r>
          </w:p>
        </w:tc>
        <w:tc>
          <w:tcPr>
            <w:tcW w:w="1021" w:type="dxa"/>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Matematik</w:t>
            </w:r>
          </w:p>
        </w:tc>
        <w:tc>
          <w:tcPr>
            <w:tcW w:w="728" w:type="dxa"/>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40</w:t>
            </w:r>
          </w:p>
        </w:tc>
        <w:tc>
          <w:tcPr>
            <w:tcW w:w="735" w:type="dxa"/>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3</w:t>
            </w:r>
          </w:p>
        </w:tc>
        <w:tc>
          <w:tcPr>
            <w:tcW w:w="727" w:type="dxa"/>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120</w:t>
            </w:r>
          </w:p>
        </w:tc>
        <w:tc>
          <w:tcPr>
            <w:tcW w:w="766" w:type="dxa"/>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Matematik</w:t>
            </w:r>
          </w:p>
        </w:tc>
        <w:tc>
          <w:tcPr>
            <w:tcW w:w="693" w:type="dxa"/>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40</w:t>
            </w:r>
          </w:p>
        </w:tc>
        <w:tc>
          <w:tcPr>
            <w:tcW w:w="730" w:type="dxa"/>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3</w:t>
            </w:r>
          </w:p>
        </w:tc>
        <w:tc>
          <w:tcPr>
            <w:tcW w:w="732" w:type="dxa"/>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120</w:t>
            </w:r>
          </w:p>
        </w:tc>
        <w:tc>
          <w:tcPr>
            <w:tcW w:w="875"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Edebiyat</w:t>
            </w:r>
          </w:p>
        </w:tc>
        <w:tc>
          <w:tcPr>
            <w:tcW w:w="71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24</w:t>
            </w:r>
          </w:p>
        </w:tc>
        <w:tc>
          <w:tcPr>
            <w:tcW w:w="75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3</w:t>
            </w:r>
          </w:p>
        </w:tc>
        <w:tc>
          <w:tcPr>
            <w:tcW w:w="778"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72</w:t>
            </w:r>
          </w:p>
        </w:tc>
        <w:tc>
          <w:tcPr>
            <w:tcW w:w="3264" w:type="dxa"/>
            <w:gridSpan w:val="4"/>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p>
        </w:tc>
      </w:tr>
      <w:tr w:rsidR="0021034A" w:rsidRPr="00594363" w:rsidTr="0021034A">
        <w:trPr>
          <w:trHeight w:val="350"/>
        </w:trPr>
        <w:tc>
          <w:tcPr>
            <w:tcW w:w="833"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Matematik</w:t>
            </w:r>
          </w:p>
        </w:tc>
        <w:tc>
          <w:tcPr>
            <w:tcW w:w="875"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40</w:t>
            </w:r>
          </w:p>
        </w:tc>
        <w:tc>
          <w:tcPr>
            <w:tcW w:w="734"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1.3</w:t>
            </w:r>
          </w:p>
        </w:tc>
        <w:tc>
          <w:tcPr>
            <w:tcW w:w="876"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52</w:t>
            </w:r>
          </w:p>
        </w:tc>
        <w:tc>
          <w:tcPr>
            <w:tcW w:w="1021"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Edebiyat</w:t>
            </w:r>
          </w:p>
        </w:tc>
        <w:tc>
          <w:tcPr>
            <w:tcW w:w="728"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24</w:t>
            </w:r>
          </w:p>
        </w:tc>
        <w:tc>
          <w:tcPr>
            <w:tcW w:w="735"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3</w:t>
            </w:r>
          </w:p>
        </w:tc>
        <w:tc>
          <w:tcPr>
            <w:tcW w:w="727"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72</w:t>
            </w:r>
          </w:p>
        </w:tc>
        <w:tc>
          <w:tcPr>
            <w:tcW w:w="766"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Fizik</w:t>
            </w:r>
          </w:p>
        </w:tc>
        <w:tc>
          <w:tcPr>
            <w:tcW w:w="693"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14</w:t>
            </w:r>
          </w:p>
        </w:tc>
        <w:tc>
          <w:tcPr>
            <w:tcW w:w="730"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2.857</w:t>
            </w:r>
          </w:p>
        </w:tc>
        <w:tc>
          <w:tcPr>
            <w:tcW w:w="732"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40</w:t>
            </w:r>
          </w:p>
        </w:tc>
        <w:tc>
          <w:tcPr>
            <w:tcW w:w="875"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Tarih-1</w:t>
            </w:r>
          </w:p>
        </w:tc>
        <w:tc>
          <w:tcPr>
            <w:tcW w:w="71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10</w:t>
            </w:r>
          </w:p>
        </w:tc>
        <w:tc>
          <w:tcPr>
            <w:tcW w:w="75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2.8</w:t>
            </w:r>
          </w:p>
        </w:tc>
        <w:tc>
          <w:tcPr>
            <w:tcW w:w="778"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28</w:t>
            </w:r>
          </w:p>
        </w:tc>
        <w:tc>
          <w:tcPr>
            <w:tcW w:w="3264" w:type="dxa"/>
            <w:gridSpan w:val="4"/>
            <w:vMerge w:val="restart"/>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İng-Alm-Frs-Rusça-Arapça</w:t>
            </w:r>
          </w:p>
        </w:tc>
      </w:tr>
      <w:tr w:rsidR="0021034A" w:rsidRPr="00594363" w:rsidTr="0021034A">
        <w:trPr>
          <w:trHeight w:val="350"/>
        </w:trPr>
        <w:tc>
          <w:tcPr>
            <w:tcW w:w="833"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875"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734"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876"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1021"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28"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35"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27"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66"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693"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30"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32"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875"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Tarih-2</w:t>
            </w:r>
          </w:p>
        </w:tc>
        <w:tc>
          <w:tcPr>
            <w:tcW w:w="71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11</w:t>
            </w:r>
          </w:p>
        </w:tc>
        <w:tc>
          <w:tcPr>
            <w:tcW w:w="75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2.909</w:t>
            </w:r>
          </w:p>
        </w:tc>
        <w:tc>
          <w:tcPr>
            <w:tcW w:w="778"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32</w:t>
            </w:r>
          </w:p>
        </w:tc>
        <w:tc>
          <w:tcPr>
            <w:tcW w:w="3264" w:type="dxa"/>
            <w:gridSpan w:val="4"/>
            <w:vMerge/>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p>
        </w:tc>
      </w:tr>
      <w:tr w:rsidR="0021034A" w:rsidRPr="00594363" w:rsidTr="0021034A">
        <w:trPr>
          <w:trHeight w:val="350"/>
        </w:trPr>
        <w:tc>
          <w:tcPr>
            <w:tcW w:w="833"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Sosyal</w:t>
            </w:r>
          </w:p>
        </w:tc>
        <w:tc>
          <w:tcPr>
            <w:tcW w:w="875"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20</w:t>
            </w:r>
          </w:p>
        </w:tc>
        <w:tc>
          <w:tcPr>
            <w:tcW w:w="734"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1.4</w:t>
            </w:r>
          </w:p>
        </w:tc>
        <w:tc>
          <w:tcPr>
            <w:tcW w:w="876"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28</w:t>
            </w:r>
          </w:p>
        </w:tc>
        <w:tc>
          <w:tcPr>
            <w:tcW w:w="1021"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Tarih-1</w:t>
            </w:r>
          </w:p>
        </w:tc>
        <w:tc>
          <w:tcPr>
            <w:tcW w:w="728"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10</w:t>
            </w:r>
          </w:p>
        </w:tc>
        <w:tc>
          <w:tcPr>
            <w:tcW w:w="735"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2.8</w:t>
            </w:r>
          </w:p>
        </w:tc>
        <w:tc>
          <w:tcPr>
            <w:tcW w:w="727"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28</w:t>
            </w:r>
          </w:p>
        </w:tc>
        <w:tc>
          <w:tcPr>
            <w:tcW w:w="766"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Kimya</w:t>
            </w:r>
          </w:p>
        </w:tc>
        <w:tc>
          <w:tcPr>
            <w:tcW w:w="693"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13</w:t>
            </w:r>
          </w:p>
        </w:tc>
        <w:tc>
          <w:tcPr>
            <w:tcW w:w="730"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3.077</w:t>
            </w:r>
          </w:p>
        </w:tc>
        <w:tc>
          <w:tcPr>
            <w:tcW w:w="732"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40</w:t>
            </w:r>
          </w:p>
        </w:tc>
        <w:tc>
          <w:tcPr>
            <w:tcW w:w="875"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Coğrafya-1</w:t>
            </w:r>
          </w:p>
        </w:tc>
        <w:tc>
          <w:tcPr>
            <w:tcW w:w="71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6</w:t>
            </w:r>
          </w:p>
        </w:tc>
        <w:tc>
          <w:tcPr>
            <w:tcW w:w="75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3.33</w:t>
            </w:r>
          </w:p>
        </w:tc>
        <w:tc>
          <w:tcPr>
            <w:tcW w:w="778"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20</w:t>
            </w:r>
          </w:p>
        </w:tc>
        <w:tc>
          <w:tcPr>
            <w:tcW w:w="3264" w:type="dxa"/>
            <w:gridSpan w:val="4"/>
            <w:vMerge w:val="restart"/>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Bu 5 dilden sınava girilecek</w:t>
            </w:r>
          </w:p>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Herhangi birinden yeterli puanı yapmak gerekli</w:t>
            </w:r>
          </w:p>
        </w:tc>
      </w:tr>
      <w:tr w:rsidR="0021034A" w:rsidRPr="00594363" w:rsidTr="0021034A">
        <w:trPr>
          <w:trHeight w:val="350"/>
        </w:trPr>
        <w:tc>
          <w:tcPr>
            <w:tcW w:w="833"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875"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734"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876"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1021"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28"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35"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27"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66"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693"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30"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32"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875"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Coğrafya-2</w:t>
            </w:r>
          </w:p>
        </w:tc>
        <w:tc>
          <w:tcPr>
            <w:tcW w:w="71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11</w:t>
            </w:r>
          </w:p>
        </w:tc>
        <w:tc>
          <w:tcPr>
            <w:tcW w:w="75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2.909</w:t>
            </w:r>
          </w:p>
        </w:tc>
        <w:tc>
          <w:tcPr>
            <w:tcW w:w="778"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32</w:t>
            </w:r>
          </w:p>
        </w:tc>
        <w:tc>
          <w:tcPr>
            <w:tcW w:w="3264" w:type="dxa"/>
            <w:gridSpan w:val="4"/>
            <w:vMerge/>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p>
        </w:tc>
      </w:tr>
      <w:tr w:rsidR="0021034A" w:rsidRPr="00594363" w:rsidTr="0021034A">
        <w:trPr>
          <w:trHeight w:val="263"/>
        </w:trPr>
        <w:tc>
          <w:tcPr>
            <w:tcW w:w="833"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Fen</w:t>
            </w:r>
          </w:p>
        </w:tc>
        <w:tc>
          <w:tcPr>
            <w:tcW w:w="875"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20</w:t>
            </w:r>
          </w:p>
        </w:tc>
        <w:tc>
          <w:tcPr>
            <w:tcW w:w="734"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1.4</w:t>
            </w:r>
          </w:p>
        </w:tc>
        <w:tc>
          <w:tcPr>
            <w:tcW w:w="876" w:type="dxa"/>
            <w:vMerge w:val="restart"/>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28</w:t>
            </w:r>
          </w:p>
        </w:tc>
        <w:tc>
          <w:tcPr>
            <w:tcW w:w="1021"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Coğrafya-1</w:t>
            </w:r>
          </w:p>
        </w:tc>
        <w:tc>
          <w:tcPr>
            <w:tcW w:w="728"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6</w:t>
            </w:r>
          </w:p>
        </w:tc>
        <w:tc>
          <w:tcPr>
            <w:tcW w:w="735"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3.33</w:t>
            </w:r>
          </w:p>
        </w:tc>
        <w:tc>
          <w:tcPr>
            <w:tcW w:w="727" w:type="dxa"/>
            <w:vMerge w:val="restart"/>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20</w:t>
            </w:r>
          </w:p>
        </w:tc>
        <w:tc>
          <w:tcPr>
            <w:tcW w:w="766"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Biyoloji</w:t>
            </w:r>
          </w:p>
        </w:tc>
        <w:tc>
          <w:tcPr>
            <w:tcW w:w="693"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13</w:t>
            </w:r>
          </w:p>
        </w:tc>
        <w:tc>
          <w:tcPr>
            <w:tcW w:w="730"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3.077</w:t>
            </w:r>
          </w:p>
        </w:tc>
        <w:tc>
          <w:tcPr>
            <w:tcW w:w="732" w:type="dxa"/>
            <w:vMerge w:val="restart"/>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40</w:t>
            </w:r>
          </w:p>
        </w:tc>
        <w:tc>
          <w:tcPr>
            <w:tcW w:w="875"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b/>
                <w:color w:val="002060"/>
                <w:sz w:val="16"/>
                <w:szCs w:val="16"/>
              </w:rPr>
              <w:t>Felsefe</w:t>
            </w:r>
          </w:p>
        </w:tc>
        <w:tc>
          <w:tcPr>
            <w:tcW w:w="71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b/>
                <w:color w:val="002060"/>
                <w:sz w:val="16"/>
                <w:szCs w:val="16"/>
              </w:rPr>
              <w:t>12</w:t>
            </w:r>
          </w:p>
        </w:tc>
        <w:tc>
          <w:tcPr>
            <w:tcW w:w="75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b/>
                <w:color w:val="002060"/>
                <w:sz w:val="16"/>
                <w:szCs w:val="16"/>
              </w:rPr>
              <w:t>3</w:t>
            </w:r>
          </w:p>
        </w:tc>
        <w:tc>
          <w:tcPr>
            <w:tcW w:w="778"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b/>
                <w:color w:val="002060"/>
                <w:sz w:val="16"/>
                <w:szCs w:val="16"/>
              </w:rPr>
              <w:t>36</w:t>
            </w:r>
          </w:p>
        </w:tc>
        <w:tc>
          <w:tcPr>
            <w:tcW w:w="866" w:type="dxa"/>
            <w:vMerge w:val="restart"/>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Dil Testi</w:t>
            </w:r>
          </w:p>
        </w:tc>
        <w:tc>
          <w:tcPr>
            <w:tcW w:w="750" w:type="dxa"/>
            <w:vMerge w:val="restart"/>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80</w:t>
            </w:r>
          </w:p>
        </w:tc>
        <w:tc>
          <w:tcPr>
            <w:tcW w:w="753" w:type="dxa"/>
            <w:vMerge w:val="restart"/>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3</w:t>
            </w:r>
          </w:p>
        </w:tc>
        <w:tc>
          <w:tcPr>
            <w:tcW w:w="895" w:type="dxa"/>
            <w:vMerge w:val="restart"/>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240</w:t>
            </w:r>
          </w:p>
        </w:tc>
      </w:tr>
      <w:tr w:rsidR="0021034A" w:rsidRPr="00594363" w:rsidTr="0021034A">
        <w:trPr>
          <w:trHeight w:val="263"/>
        </w:trPr>
        <w:tc>
          <w:tcPr>
            <w:tcW w:w="833"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875"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734"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876" w:type="dxa"/>
            <w:vMerge/>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1021"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28"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35"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27" w:type="dxa"/>
            <w:vMerge/>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66"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693"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30"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732" w:type="dxa"/>
            <w:vMerge/>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p>
        </w:tc>
        <w:tc>
          <w:tcPr>
            <w:tcW w:w="875"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b/>
                <w:color w:val="002060"/>
                <w:sz w:val="16"/>
                <w:szCs w:val="16"/>
              </w:rPr>
              <w:t>Din Kültürü</w:t>
            </w:r>
          </w:p>
        </w:tc>
        <w:tc>
          <w:tcPr>
            <w:tcW w:w="71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b/>
                <w:color w:val="002060"/>
                <w:sz w:val="16"/>
                <w:szCs w:val="16"/>
              </w:rPr>
              <w:t>6</w:t>
            </w:r>
          </w:p>
        </w:tc>
        <w:tc>
          <w:tcPr>
            <w:tcW w:w="750"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b/>
                <w:color w:val="002060"/>
                <w:sz w:val="16"/>
                <w:szCs w:val="16"/>
              </w:rPr>
              <w:t>3.333</w:t>
            </w:r>
          </w:p>
        </w:tc>
        <w:tc>
          <w:tcPr>
            <w:tcW w:w="778"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b/>
                <w:color w:val="002060"/>
                <w:sz w:val="16"/>
                <w:szCs w:val="16"/>
              </w:rPr>
              <w:t>20</w:t>
            </w:r>
          </w:p>
        </w:tc>
        <w:tc>
          <w:tcPr>
            <w:tcW w:w="866" w:type="dxa"/>
            <w:vMerge/>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750" w:type="dxa"/>
            <w:vMerge/>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753" w:type="dxa"/>
            <w:vMerge/>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p>
        </w:tc>
        <w:tc>
          <w:tcPr>
            <w:tcW w:w="895" w:type="dxa"/>
            <w:vMerge/>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p>
        </w:tc>
      </w:tr>
      <w:tr w:rsidR="0021034A" w:rsidRPr="00594363" w:rsidTr="0021034A">
        <w:trPr>
          <w:trHeight w:val="524"/>
        </w:trPr>
        <w:tc>
          <w:tcPr>
            <w:tcW w:w="2442" w:type="dxa"/>
            <w:gridSpan w:val="3"/>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%40 TYT NET KATKISI</w:t>
            </w:r>
          </w:p>
        </w:tc>
        <w:tc>
          <w:tcPr>
            <w:tcW w:w="876" w:type="dxa"/>
            <w:shd w:val="clear" w:color="auto" w:fill="DBE5F1" w:themeFill="accent1"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160</w:t>
            </w:r>
          </w:p>
        </w:tc>
        <w:tc>
          <w:tcPr>
            <w:tcW w:w="2484" w:type="dxa"/>
            <w:gridSpan w:val="3"/>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%60 AYT NET KATKISI</w:t>
            </w:r>
          </w:p>
        </w:tc>
        <w:tc>
          <w:tcPr>
            <w:tcW w:w="727" w:type="dxa"/>
            <w:shd w:val="clear" w:color="auto" w:fill="D6E3BC" w:themeFill="accent3"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240</w:t>
            </w:r>
          </w:p>
        </w:tc>
        <w:tc>
          <w:tcPr>
            <w:tcW w:w="2189" w:type="dxa"/>
            <w:gridSpan w:val="3"/>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%60 AYT NET KATKISI</w:t>
            </w:r>
          </w:p>
        </w:tc>
        <w:tc>
          <w:tcPr>
            <w:tcW w:w="732" w:type="dxa"/>
            <w:shd w:val="clear" w:color="auto" w:fill="B8CCE4" w:themeFill="accent1"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240</w:t>
            </w:r>
          </w:p>
        </w:tc>
        <w:tc>
          <w:tcPr>
            <w:tcW w:w="2335" w:type="dxa"/>
            <w:gridSpan w:val="3"/>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%60 AYT NET KATKISI</w:t>
            </w:r>
          </w:p>
        </w:tc>
        <w:tc>
          <w:tcPr>
            <w:tcW w:w="778" w:type="dxa"/>
            <w:shd w:val="clear" w:color="auto" w:fill="E5B8B7" w:themeFill="accent2" w:themeFillTint="66"/>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240</w:t>
            </w:r>
          </w:p>
        </w:tc>
        <w:tc>
          <w:tcPr>
            <w:tcW w:w="2369" w:type="dxa"/>
            <w:gridSpan w:val="3"/>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%60 AYT NET KATKISI</w:t>
            </w:r>
          </w:p>
        </w:tc>
        <w:tc>
          <w:tcPr>
            <w:tcW w:w="895" w:type="dxa"/>
            <w:shd w:val="clear" w:color="auto" w:fill="E5DFEC" w:themeFill="accent4" w:themeFillTint="33"/>
            <w:vAlign w:val="center"/>
          </w:tcPr>
          <w:p w:rsidR="0021034A" w:rsidRPr="00594363" w:rsidRDefault="0021034A" w:rsidP="0021034A">
            <w:pPr>
              <w:jc w:val="center"/>
              <w:rPr>
                <w:rFonts w:ascii="Times New Roman" w:hAnsi="Times New Roman" w:cs="Times New Roman"/>
                <w:b/>
                <w:color w:val="002060"/>
                <w:sz w:val="16"/>
                <w:szCs w:val="16"/>
              </w:rPr>
            </w:pPr>
            <w:r w:rsidRPr="00594363">
              <w:rPr>
                <w:rFonts w:ascii="Times New Roman" w:hAnsi="Times New Roman" w:cs="Times New Roman"/>
                <w:b/>
                <w:color w:val="002060"/>
                <w:sz w:val="16"/>
                <w:szCs w:val="16"/>
              </w:rPr>
              <w:t>240</w:t>
            </w:r>
          </w:p>
        </w:tc>
      </w:tr>
    </w:tbl>
    <w:p w:rsidR="00D03B95" w:rsidRDefault="004C4D36" w:rsidP="0021034A">
      <w:r>
        <w:rPr>
          <w:noProof/>
        </w:rPr>
        <w:lastRenderedPageBreak/>
        <w:pict>
          <v:shapetype id="_x0000_t202" coordsize="21600,21600" o:spt="202" path="m,l,21600r21600,l21600,xe">
            <v:stroke joinstyle="miter"/>
            <v:path gradientshapeok="t" o:connecttype="rect"/>
          </v:shapetype>
          <v:shape id="_x0000_s1032" type="#_x0000_t202" style="position:absolute;margin-left:7.75pt;margin-top:3.6pt;width:217.5pt;height:191.1pt;z-index:251666432;mso-position-horizontal-relative:text;mso-position-vertical-relative:text;mso-width-relative:margin;mso-height-relative:margin" fillcolor="#f2dbdb [661]" stroked="f">
            <v:textbox style="mso-next-textbox:#_x0000_s1032">
              <w:txbxContent>
                <w:p w:rsidR="002A31D9" w:rsidRDefault="002A31D9" w:rsidP="002A31D9">
                  <w:pPr>
                    <w:rPr>
                      <w:rFonts w:ascii="Times New Roman" w:hAnsi="Times New Roman" w:cs="Times New Roman"/>
                      <w:b/>
                      <w:bCs/>
                      <w:color w:val="244061" w:themeColor="accent1" w:themeShade="80"/>
                      <w:sz w:val="32"/>
                      <w:szCs w:val="32"/>
                    </w:rPr>
                  </w:pPr>
                </w:p>
                <w:p w:rsidR="00BD168A" w:rsidRPr="00BD168A" w:rsidRDefault="00BD168A" w:rsidP="002A31D9">
                  <w:pPr>
                    <w:jc w:val="center"/>
                    <w:rPr>
                      <w:rFonts w:ascii="Times New Roman" w:hAnsi="Times New Roman" w:cs="Times New Roman"/>
                      <w:b/>
                      <w:bCs/>
                      <w:color w:val="244061" w:themeColor="accent1" w:themeShade="80"/>
                      <w:sz w:val="32"/>
                      <w:szCs w:val="32"/>
                    </w:rPr>
                  </w:pPr>
                  <w:r w:rsidRPr="00BD168A">
                    <w:rPr>
                      <w:rFonts w:ascii="Times New Roman" w:hAnsi="Times New Roman" w:cs="Times New Roman"/>
                      <w:b/>
                      <w:bCs/>
                      <w:color w:val="244061" w:themeColor="accent1" w:themeShade="80"/>
                      <w:sz w:val="32"/>
                      <w:szCs w:val="32"/>
                    </w:rPr>
                    <w:t>YÜKSEKÖĞRETİM KURUMLARI SINAVI</w:t>
                  </w:r>
                </w:p>
                <w:p w:rsidR="00BD168A" w:rsidRPr="002A31D9" w:rsidRDefault="00BD168A" w:rsidP="00BD168A">
                  <w:pPr>
                    <w:jc w:val="center"/>
                    <w:rPr>
                      <w:rFonts w:ascii="Times New Roman" w:hAnsi="Times New Roman" w:cs="Times New Roman"/>
                      <w:b/>
                      <w:bCs/>
                      <w:color w:val="244061" w:themeColor="accent1" w:themeShade="80"/>
                      <w:sz w:val="28"/>
                      <w:szCs w:val="28"/>
                    </w:rPr>
                  </w:pPr>
                  <w:r w:rsidRPr="002A31D9">
                    <w:rPr>
                      <w:rFonts w:ascii="Times New Roman" w:hAnsi="Times New Roman" w:cs="Times New Roman"/>
                      <w:b/>
                      <w:bCs/>
                      <w:color w:val="244061" w:themeColor="accent1" w:themeShade="80"/>
                      <w:sz w:val="28"/>
                      <w:szCs w:val="28"/>
                    </w:rPr>
                    <w:t>TYT-AYT-YDT</w:t>
                  </w:r>
                </w:p>
                <w:p w:rsidR="00BD168A" w:rsidRDefault="00C04ED6" w:rsidP="00BD168A">
                  <w:pPr>
                    <w:jc w:val="center"/>
                    <w:rPr>
                      <w:rFonts w:ascii="Times New Roman" w:hAnsi="Times New Roman" w:cs="Times New Roman"/>
                      <w:b/>
                      <w:bCs/>
                      <w:color w:val="244061" w:themeColor="accent1" w:themeShade="80"/>
                    </w:rPr>
                  </w:pPr>
                  <w:r>
                    <w:rPr>
                      <w:rFonts w:ascii="Times New Roman" w:hAnsi="Times New Roman" w:cs="Times New Roman"/>
                      <w:b/>
                      <w:bCs/>
                      <w:color w:val="244061" w:themeColor="accent1" w:themeShade="80"/>
                    </w:rPr>
                    <w:t>2022</w:t>
                  </w:r>
                  <w:r w:rsidR="00BD168A" w:rsidRPr="00BD168A">
                    <w:rPr>
                      <w:rFonts w:ascii="Times New Roman" w:hAnsi="Times New Roman" w:cs="Times New Roman"/>
                      <w:b/>
                      <w:bCs/>
                      <w:color w:val="244061" w:themeColor="accent1" w:themeShade="80"/>
                    </w:rPr>
                    <w:t xml:space="preserve"> YKS başvuru kılavuzuna göre                                hazırlanmıştır</w:t>
                  </w:r>
                  <w:r w:rsidR="00855A4D">
                    <w:rPr>
                      <w:rFonts w:ascii="Times New Roman" w:hAnsi="Times New Roman" w:cs="Times New Roman"/>
                      <w:b/>
                      <w:bCs/>
                      <w:color w:val="244061" w:themeColor="accent1" w:themeShade="80"/>
                    </w:rPr>
                    <w:t>.</w:t>
                  </w:r>
                </w:p>
                <w:p w:rsidR="002A31D9" w:rsidRPr="00BD168A" w:rsidRDefault="002A31D9" w:rsidP="00BD168A">
                  <w:pPr>
                    <w:jc w:val="center"/>
                    <w:rPr>
                      <w:color w:val="244061" w:themeColor="accent1" w:themeShade="80"/>
                    </w:rPr>
                  </w:pPr>
                </w:p>
              </w:txbxContent>
            </v:textbox>
          </v:shape>
        </w:pict>
      </w:r>
      <w:r>
        <w:rPr>
          <w:noProof/>
          <w:lang w:eastAsia="tr-TR"/>
        </w:rPr>
        <w:pict>
          <v:shape id="_x0000_s1027" type="#_x0000_t202" style="position:absolute;margin-left:268.65pt;margin-top:-3.35pt;width:255pt;height:560.7pt;z-index:251658240;mso-position-horizontal-relative:text;mso-position-vertical-relative:text" strokecolor="#00b050" strokeweight="3pt">
            <v:textbox style="mso-next-textbox:#_x0000_s1027">
              <w:txbxContent>
                <w:p w:rsidR="00D03B95" w:rsidRPr="00D87822" w:rsidRDefault="00D03B95" w:rsidP="00D03B95">
                  <w:pPr>
                    <w:pStyle w:val="ListeParagraf"/>
                    <w:shd w:val="clear" w:color="auto" w:fill="FFFFFF" w:themeFill="background1"/>
                    <w:spacing w:after="0"/>
                    <w:ind w:left="426"/>
                    <w:jc w:val="center"/>
                    <w:rPr>
                      <w:rFonts w:ascii="Times New Roman" w:hAnsi="Times New Roman" w:cs="Times New Roman"/>
                      <w:b/>
                      <w:color w:val="FF0000"/>
                      <w:sz w:val="28"/>
                      <w:szCs w:val="28"/>
                      <w:u w:val="single"/>
                    </w:rPr>
                  </w:pPr>
                  <w:r w:rsidRPr="00D87822">
                    <w:rPr>
                      <w:rFonts w:ascii="Times New Roman" w:hAnsi="Times New Roman" w:cs="Times New Roman"/>
                      <w:b/>
                      <w:color w:val="FF0000"/>
                      <w:sz w:val="28"/>
                      <w:szCs w:val="28"/>
                      <w:u w:val="single"/>
                    </w:rPr>
                    <w:t>HATIRLATMALAR</w:t>
                  </w:r>
                </w:p>
                <w:p w:rsidR="00D03B95" w:rsidRDefault="00D03B95" w:rsidP="005F5C14">
                  <w:pPr>
                    <w:pStyle w:val="ListeParagraf"/>
                    <w:numPr>
                      <w:ilvl w:val="0"/>
                      <w:numId w:val="1"/>
                    </w:numPr>
                    <w:shd w:val="clear" w:color="auto" w:fill="FFFFFF" w:themeFill="background1"/>
                    <w:spacing w:after="0"/>
                    <w:ind w:left="284" w:hanging="284"/>
                    <w:rPr>
                      <w:rFonts w:ascii="Times New Roman" w:hAnsi="Times New Roman" w:cs="Times New Roman"/>
                      <w:color w:val="002060"/>
                      <w:sz w:val="20"/>
                      <w:szCs w:val="20"/>
                    </w:rPr>
                  </w:pPr>
                  <w:r w:rsidRPr="00A55FCC">
                    <w:rPr>
                      <w:rFonts w:ascii="Times New Roman" w:hAnsi="Times New Roman" w:cs="Times New Roman"/>
                      <w:color w:val="002060"/>
                      <w:sz w:val="20"/>
                      <w:szCs w:val="20"/>
                    </w:rPr>
                    <w:t>Tüm adayların</w:t>
                  </w:r>
                  <w:r w:rsidR="00C40B8A">
                    <w:rPr>
                      <w:rFonts w:ascii="Times New Roman" w:hAnsi="Times New Roman" w:cs="Times New Roman"/>
                      <w:color w:val="002060"/>
                      <w:sz w:val="20"/>
                      <w:szCs w:val="20"/>
                    </w:rPr>
                    <w:t xml:space="preserve"> </w:t>
                  </w:r>
                  <w:r w:rsidRPr="00A55FCC">
                    <w:rPr>
                      <w:rFonts w:ascii="Times New Roman" w:hAnsi="Times New Roman" w:cs="Times New Roman"/>
                      <w:color w:val="002060"/>
                      <w:sz w:val="20"/>
                      <w:szCs w:val="20"/>
                    </w:rPr>
                    <w:t xml:space="preserve">TYT’ye girmesi </w:t>
                  </w:r>
                  <w:r w:rsidR="00D87822">
                    <w:rPr>
                      <w:rFonts w:ascii="Times New Roman" w:hAnsi="Times New Roman" w:cs="Times New Roman"/>
                      <w:color w:val="002060"/>
                      <w:sz w:val="20"/>
                      <w:szCs w:val="20"/>
                    </w:rPr>
                    <w:t>z</w:t>
                  </w:r>
                  <w:r w:rsidRPr="00A55FCC">
                    <w:rPr>
                      <w:rFonts w:ascii="Times New Roman" w:hAnsi="Times New Roman" w:cs="Times New Roman"/>
                      <w:color w:val="002060"/>
                      <w:sz w:val="20"/>
                      <w:szCs w:val="20"/>
                    </w:rPr>
                    <w:t xml:space="preserve">orunludur. </w:t>
                  </w:r>
                </w:p>
                <w:p w:rsidR="00D87822" w:rsidRPr="00A55FCC" w:rsidRDefault="00D87822" w:rsidP="00D87822">
                  <w:pPr>
                    <w:pStyle w:val="ListeParagraf"/>
                    <w:shd w:val="clear" w:color="auto" w:fill="FFFFFF" w:themeFill="background1"/>
                    <w:spacing w:after="0"/>
                    <w:ind w:left="284"/>
                    <w:rPr>
                      <w:rFonts w:ascii="Times New Roman" w:hAnsi="Times New Roman" w:cs="Times New Roman"/>
                      <w:color w:val="002060"/>
                      <w:sz w:val="20"/>
                      <w:szCs w:val="20"/>
                    </w:rPr>
                  </w:pPr>
                </w:p>
                <w:p w:rsidR="00D87822" w:rsidRDefault="00D03B95" w:rsidP="005F5C14">
                  <w:pPr>
                    <w:pStyle w:val="ListeParagraf"/>
                    <w:numPr>
                      <w:ilvl w:val="0"/>
                      <w:numId w:val="1"/>
                    </w:numPr>
                    <w:shd w:val="clear" w:color="auto" w:fill="FFFFFF" w:themeFill="background1"/>
                    <w:spacing w:after="0"/>
                    <w:ind w:left="284" w:hanging="284"/>
                    <w:rPr>
                      <w:rFonts w:ascii="Times New Roman" w:hAnsi="Times New Roman" w:cs="Times New Roman"/>
                      <w:color w:val="984806" w:themeColor="accent6" w:themeShade="80"/>
                      <w:sz w:val="20"/>
                      <w:szCs w:val="20"/>
                    </w:rPr>
                  </w:pPr>
                  <w:r w:rsidRPr="00A55FCC">
                    <w:rPr>
                      <w:rFonts w:ascii="Times New Roman" w:hAnsi="Times New Roman" w:cs="Times New Roman"/>
                      <w:color w:val="984806" w:themeColor="accent6" w:themeShade="80"/>
                      <w:sz w:val="20"/>
                      <w:szCs w:val="20"/>
                    </w:rPr>
                    <w:t>Her aday için tek TYT puanı hesaplanacaktır. Tüm ön lisans programları bu tek puan türüyle tercih edilecektir.  TYT</w:t>
                  </w:r>
                  <w:r w:rsidR="00C40B8A">
                    <w:rPr>
                      <w:rFonts w:ascii="Times New Roman" w:hAnsi="Times New Roman" w:cs="Times New Roman"/>
                      <w:color w:val="984806" w:themeColor="accent6" w:themeShade="80"/>
                      <w:sz w:val="20"/>
                      <w:szCs w:val="20"/>
                    </w:rPr>
                    <w:t xml:space="preserve"> </w:t>
                  </w:r>
                  <w:r w:rsidRPr="00A55FCC">
                    <w:rPr>
                      <w:rFonts w:ascii="Times New Roman" w:hAnsi="Times New Roman" w:cs="Times New Roman"/>
                      <w:color w:val="984806" w:themeColor="accent6" w:themeShade="80"/>
                      <w:sz w:val="20"/>
                      <w:szCs w:val="20"/>
                    </w:rPr>
                    <w:t>soruları,</w:t>
                  </w:r>
                  <w:r w:rsidR="00C40B8A">
                    <w:rPr>
                      <w:rFonts w:ascii="Times New Roman" w:hAnsi="Times New Roman" w:cs="Times New Roman"/>
                      <w:color w:val="984806" w:themeColor="accent6" w:themeShade="80"/>
                      <w:sz w:val="20"/>
                      <w:szCs w:val="20"/>
                    </w:rPr>
                    <w:t xml:space="preserve"> </w:t>
                  </w:r>
                  <w:r w:rsidRPr="00A55FCC">
                    <w:rPr>
                      <w:rFonts w:ascii="Times New Roman" w:hAnsi="Times New Roman" w:cs="Times New Roman"/>
                      <w:color w:val="984806" w:themeColor="accent6" w:themeShade="80"/>
                      <w:sz w:val="20"/>
                      <w:szCs w:val="20"/>
                    </w:rPr>
                    <w:t>MEB’in</w:t>
                  </w:r>
                  <w:r w:rsidR="00C40B8A">
                    <w:rPr>
                      <w:rFonts w:ascii="Times New Roman" w:hAnsi="Times New Roman" w:cs="Times New Roman"/>
                      <w:color w:val="984806" w:themeColor="accent6" w:themeShade="80"/>
                      <w:sz w:val="20"/>
                      <w:szCs w:val="20"/>
                    </w:rPr>
                    <w:t xml:space="preserve"> </w:t>
                  </w:r>
                  <w:r w:rsidRPr="00A55FCC">
                    <w:rPr>
                      <w:rFonts w:ascii="Times New Roman" w:hAnsi="Times New Roman" w:cs="Times New Roman"/>
                      <w:color w:val="984806" w:themeColor="accent6" w:themeShade="80"/>
                      <w:sz w:val="20"/>
                      <w:szCs w:val="20"/>
                    </w:rPr>
                    <w:t>ortak müfredatından seçilecektir.</w:t>
                  </w:r>
                </w:p>
                <w:p w:rsidR="00D87822" w:rsidRPr="00D87822" w:rsidRDefault="00D87822" w:rsidP="00D87822">
                  <w:pPr>
                    <w:pStyle w:val="ListeParagraf"/>
                    <w:rPr>
                      <w:rFonts w:ascii="Times New Roman" w:hAnsi="Times New Roman" w:cs="Times New Roman"/>
                      <w:color w:val="984806" w:themeColor="accent6" w:themeShade="80"/>
                      <w:sz w:val="20"/>
                      <w:szCs w:val="20"/>
                    </w:rPr>
                  </w:pPr>
                </w:p>
                <w:p w:rsidR="00D03B95" w:rsidRPr="00A55FCC" w:rsidRDefault="00D03B95" w:rsidP="00D87822">
                  <w:pPr>
                    <w:pStyle w:val="ListeParagraf"/>
                    <w:shd w:val="clear" w:color="auto" w:fill="FFFFFF" w:themeFill="background1"/>
                    <w:spacing w:after="0"/>
                    <w:ind w:left="284"/>
                    <w:rPr>
                      <w:rFonts w:ascii="Times New Roman" w:hAnsi="Times New Roman" w:cs="Times New Roman"/>
                      <w:color w:val="984806" w:themeColor="accent6" w:themeShade="80"/>
                      <w:sz w:val="20"/>
                      <w:szCs w:val="20"/>
                    </w:rPr>
                  </w:pPr>
                  <w:r w:rsidRPr="00A55FCC">
                    <w:rPr>
                      <w:rFonts w:ascii="Times New Roman" w:hAnsi="Times New Roman" w:cs="Times New Roman"/>
                      <w:color w:val="984806" w:themeColor="accent6" w:themeShade="80"/>
                      <w:sz w:val="20"/>
                      <w:szCs w:val="20"/>
                    </w:rPr>
                    <w:t xml:space="preserve"> </w:t>
                  </w:r>
                </w:p>
                <w:p w:rsidR="00D03B95" w:rsidRDefault="00D03B95" w:rsidP="005F5C14">
                  <w:pPr>
                    <w:pStyle w:val="ListeParagraf"/>
                    <w:numPr>
                      <w:ilvl w:val="0"/>
                      <w:numId w:val="1"/>
                    </w:numPr>
                    <w:shd w:val="clear" w:color="auto" w:fill="FFFFFF" w:themeFill="background1"/>
                    <w:spacing w:after="0"/>
                    <w:ind w:left="284" w:hanging="284"/>
                    <w:rPr>
                      <w:rFonts w:ascii="Times New Roman" w:hAnsi="Times New Roman" w:cs="Times New Roman"/>
                      <w:color w:val="002060"/>
                      <w:sz w:val="20"/>
                      <w:szCs w:val="20"/>
                    </w:rPr>
                  </w:pPr>
                  <w:r w:rsidRPr="00E32403">
                    <w:rPr>
                      <w:rFonts w:ascii="Times New Roman" w:hAnsi="Times New Roman" w:cs="Times New Roman"/>
                      <w:color w:val="002060"/>
                      <w:sz w:val="20"/>
                      <w:szCs w:val="20"/>
                    </w:rPr>
                    <w:t>Orta Öğretim Başarı Puanı (OBP)’nın katkı oranında ve hesaplanma şeklinde bir değişiklik olmayacaktır.</w:t>
                  </w:r>
                </w:p>
                <w:p w:rsidR="00D87822" w:rsidRPr="00E32403" w:rsidRDefault="00D87822" w:rsidP="00D87822">
                  <w:pPr>
                    <w:pStyle w:val="ListeParagraf"/>
                    <w:shd w:val="clear" w:color="auto" w:fill="FFFFFF" w:themeFill="background1"/>
                    <w:spacing w:after="0"/>
                    <w:ind w:left="284"/>
                    <w:rPr>
                      <w:rFonts w:ascii="Times New Roman" w:hAnsi="Times New Roman" w:cs="Times New Roman"/>
                      <w:color w:val="002060"/>
                      <w:sz w:val="20"/>
                      <w:szCs w:val="20"/>
                    </w:rPr>
                  </w:pPr>
                </w:p>
                <w:p w:rsidR="00D03B95" w:rsidRDefault="00D03B95" w:rsidP="005F5C14">
                  <w:pPr>
                    <w:pStyle w:val="ListeParagraf"/>
                    <w:numPr>
                      <w:ilvl w:val="0"/>
                      <w:numId w:val="1"/>
                    </w:numPr>
                    <w:shd w:val="clear" w:color="auto" w:fill="FFFFFF" w:themeFill="background1"/>
                    <w:spacing w:after="0"/>
                    <w:ind w:left="284" w:hanging="284"/>
                    <w:rPr>
                      <w:rFonts w:ascii="Times New Roman" w:hAnsi="Times New Roman" w:cs="Times New Roman"/>
                      <w:color w:val="984806" w:themeColor="accent6" w:themeShade="80"/>
                      <w:sz w:val="20"/>
                      <w:szCs w:val="20"/>
                    </w:rPr>
                  </w:pPr>
                  <w:r w:rsidRPr="00A55FCC">
                    <w:rPr>
                      <w:rFonts w:ascii="Times New Roman" w:hAnsi="Times New Roman" w:cs="Times New Roman"/>
                      <w:color w:val="984806" w:themeColor="accent6" w:themeShade="80"/>
                      <w:sz w:val="20"/>
                      <w:szCs w:val="20"/>
                    </w:rPr>
                    <w:t>TYT ‘de elde edilen 200 ve üzeri puan</w:t>
                  </w:r>
                  <w:r w:rsidR="00C04ED6">
                    <w:rPr>
                      <w:rFonts w:ascii="Times New Roman" w:hAnsi="Times New Roman" w:cs="Times New Roman"/>
                      <w:color w:val="984806" w:themeColor="accent6" w:themeShade="80"/>
                      <w:sz w:val="20"/>
                      <w:szCs w:val="20"/>
                    </w:rPr>
                    <w:t>, iki yıl süre ile geçerliliği kaldırıldı.</w:t>
                  </w:r>
                </w:p>
                <w:p w:rsidR="00D87822" w:rsidRPr="00D87822" w:rsidRDefault="00D87822" w:rsidP="00D87822">
                  <w:pPr>
                    <w:shd w:val="clear" w:color="auto" w:fill="FFFFFF" w:themeFill="background1"/>
                    <w:spacing w:after="0"/>
                    <w:rPr>
                      <w:rFonts w:ascii="Times New Roman" w:hAnsi="Times New Roman" w:cs="Times New Roman"/>
                      <w:color w:val="984806" w:themeColor="accent6" w:themeShade="80"/>
                      <w:sz w:val="20"/>
                      <w:szCs w:val="20"/>
                    </w:rPr>
                  </w:pPr>
                  <w:bookmarkStart w:id="0" w:name="_GoBack"/>
                  <w:bookmarkEnd w:id="0"/>
                </w:p>
                <w:p w:rsidR="00D03B95" w:rsidRDefault="00C04ED6" w:rsidP="005F5C14">
                  <w:pPr>
                    <w:pStyle w:val="ListeParagraf"/>
                    <w:numPr>
                      <w:ilvl w:val="0"/>
                      <w:numId w:val="1"/>
                    </w:numPr>
                    <w:shd w:val="clear" w:color="auto" w:fill="FFFFFF" w:themeFill="background1"/>
                    <w:spacing w:after="0"/>
                    <w:ind w:left="284" w:hanging="284"/>
                    <w:rPr>
                      <w:rFonts w:ascii="Times New Roman" w:hAnsi="Times New Roman" w:cs="Times New Roman"/>
                      <w:color w:val="002060"/>
                      <w:sz w:val="20"/>
                      <w:szCs w:val="20"/>
                    </w:rPr>
                  </w:pPr>
                  <w:r>
                    <w:rPr>
                      <w:rFonts w:ascii="Times New Roman" w:hAnsi="Times New Roman" w:cs="Times New Roman"/>
                      <w:color w:val="002060"/>
                      <w:sz w:val="20"/>
                      <w:szCs w:val="20"/>
                    </w:rPr>
                    <w:t>YK</w:t>
                  </w:r>
                  <w:r w:rsidR="00D03B95" w:rsidRPr="00E32403">
                    <w:rPr>
                      <w:rFonts w:ascii="Times New Roman" w:hAnsi="Times New Roman" w:cs="Times New Roman"/>
                      <w:color w:val="002060"/>
                      <w:sz w:val="20"/>
                      <w:szCs w:val="20"/>
                    </w:rPr>
                    <w:t>S</w:t>
                  </w:r>
                  <w:r w:rsidR="00D87822">
                    <w:rPr>
                      <w:rFonts w:ascii="Times New Roman" w:hAnsi="Times New Roman" w:cs="Times New Roman"/>
                      <w:color w:val="002060"/>
                      <w:sz w:val="20"/>
                      <w:szCs w:val="20"/>
                    </w:rPr>
                    <w:t xml:space="preserve"> </w:t>
                  </w:r>
                  <w:r w:rsidR="00D03B95" w:rsidRPr="00E32403">
                    <w:rPr>
                      <w:rFonts w:ascii="Times New Roman" w:hAnsi="Times New Roman" w:cs="Times New Roman"/>
                      <w:color w:val="002060"/>
                      <w:sz w:val="20"/>
                      <w:szCs w:val="20"/>
                    </w:rPr>
                    <w:t xml:space="preserve"> sisteminde olduğu gibi bu yıl da puanlar 100-500 puan aralığında hesaplanacaktır. </w:t>
                  </w:r>
                  <w:r>
                    <w:rPr>
                      <w:rFonts w:ascii="Times New Roman" w:hAnsi="Times New Roman" w:cs="Times New Roman"/>
                      <w:color w:val="002060"/>
                      <w:sz w:val="20"/>
                      <w:szCs w:val="20"/>
                    </w:rPr>
                    <w:t>En fazla puan 560 puan olabilir.</w:t>
                  </w:r>
                </w:p>
                <w:p w:rsidR="00D87822" w:rsidRPr="00D87822" w:rsidRDefault="00D87822" w:rsidP="00D87822">
                  <w:pPr>
                    <w:shd w:val="clear" w:color="auto" w:fill="FFFFFF" w:themeFill="background1"/>
                    <w:spacing w:after="0"/>
                    <w:rPr>
                      <w:rFonts w:ascii="Times New Roman" w:hAnsi="Times New Roman" w:cs="Times New Roman"/>
                      <w:color w:val="002060"/>
                      <w:sz w:val="20"/>
                      <w:szCs w:val="20"/>
                    </w:rPr>
                  </w:pPr>
                </w:p>
                <w:p w:rsidR="00D03B95" w:rsidRPr="00A55FCC" w:rsidRDefault="00D03B95" w:rsidP="005F5C14">
                  <w:pPr>
                    <w:pStyle w:val="ListeParagraf"/>
                    <w:numPr>
                      <w:ilvl w:val="0"/>
                      <w:numId w:val="1"/>
                    </w:numPr>
                    <w:shd w:val="clear" w:color="auto" w:fill="FFFFFF" w:themeFill="background1"/>
                    <w:ind w:left="284" w:hanging="284"/>
                    <w:rPr>
                      <w:rFonts w:ascii="Times New Roman" w:hAnsi="Times New Roman" w:cs="Times New Roman"/>
                      <w:color w:val="984806" w:themeColor="accent6" w:themeShade="80"/>
                      <w:sz w:val="20"/>
                      <w:szCs w:val="20"/>
                    </w:rPr>
                  </w:pPr>
                  <w:r w:rsidRPr="00A55FCC">
                    <w:rPr>
                      <w:rFonts w:ascii="Times New Roman" w:hAnsi="Times New Roman" w:cs="Times New Roman"/>
                      <w:color w:val="984806" w:themeColor="accent6" w:themeShade="80"/>
                      <w:sz w:val="20"/>
                      <w:szCs w:val="20"/>
                    </w:rPr>
                    <w:t>Önlisans programları için en az 150 puan yapması gereklidir.</w:t>
                  </w:r>
                </w:p>
                <w:p w:rsidR="00481B11" w:rsidRDefault="00D03B95" w:rsidP="00C003F8">
                  <w:pPr>
                    <w:spacing w:after="0"/>
                    <w:ind w:left="284"/>
                    <w:jc w:val="center"/>
                    <w:rPr>
                      <w:rFonts w:ascii="Times New Roman" w:hAnsi="Times New Roman" w:cs="Times New Roman"/>
                      <w:color w:val="002060"/>
                      <w:sz w:val="20"/>
                      <w:szCs w:val="20"/>
                    </w:rPr>
                  </w:pPr>
                  <w:r w:rsidRPr="00E32403">
                    <w:rPr>
                      <w:noProof/>
                      <w:lang w:eastAsia="tr-TR"/>
                    </w:rPr>
                    <w:drawing>
                      <wp:inline distT="0" distB="0" distL="0" distR="0">
                        <wp:extent cx="951509" cy="561975"/>
                        <wp:effectExtent l="38100" t="0" r="20041" b="161925"/>
                        <wp:docPr id="2" name="Resim 5" descr="http://www.cpcalasanz.cl/wp-content/uploads/2018/01/Listado-Útiles-y-Textos-2017-768x476.jpg">
                          <a:hlinkClick xmlns:a="http://schemas.openxmlformats.org/drawingml/2006/main" r:id="rId8" tooltip="&quot;Go to TEXTOS Y ÚTILES 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pcalasanz.cl/wp-content/uploads/2018/01/Listado-Útiles-y-Textos-2017-768x476.jpg">
                                  <a:hlinkClick r:id="rId8" tooltip="&quot;Go to TEXTOS Y ÚTILES 2018&quot;"/>
                                </pic:cNvPr>
                                <pic:cNvPicPr>
                                  <a:picLocks noChangeAspect="1" noChangeArrowheads="1"/>
                                </pic:cNvPicPr>
                              </pic:nvPicPr>
                              <pic:blipFill>
                                <a:blip r:embed="rId9"/>
                                <a:srcRect/>
                                <a:stretch>
                                  <a:fillRect/>
                                </a:stretch>
                              </pic:blipFill>
                              <pic:spPr bwMode="auto">
                                <a:xfrm>
                                  <a:off x="0" y="0"/>
                                  <a:ext cx="957708" cy="56563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03B95" w:rsidRPr="00D87822" w:rsidRDefault="00D03B95" w:rsidP="00481B11">
                  <w:pPr>
                    <w:pStyle w:val="ListeParagraf"/>
                    <w:numPr>
                      <w:ilvl w:val="0"/>
                      <w:numId w:val="10"/>
                    </w:numPr>
                    <w:spacing w:after="0"/>
                  </w:pPr>
                  <w:r w:rsidRPr="00481B11">
                    <w:rPr>
                      <w:rFonts w:ascii="Times New Roman" w:hAnsi="Times New Roman" w:cs="Times New Roman"/>
                      <w:color w:val="002060"/>
                      <w:sz w:val="20"/>
                      <w:szCs w:val="20"/>
                    </w:rPr>
                    <w:t>Özel Yetenek Sınavı ile öğrenci kabul eden yükseköğretim programlarına TYT puanı ile başvurulabilecekti</w:t>
                  </w:r>
                  <w:r w:rsidR="00C003F8" w:rsidRPr="00481B11">
                    <w:rPr>
                      <w:rFonts w:ascii="Times New Roman" w:hAnsi="Times New Roman" w:cs="Times New Roman"/>
                      <w:color w:val="002060"/>
                      <w:sz w:val="20"/>
                      <w:szCs w:val="20"/>
                    </w:rPr>
                    <w:t xml:space="preserve">r. Bu programlara başvurabilmek </w:t>
                  </w:r>
                  <w:r w:rsidRPr="00481B11">
                    <w:rPr>
                      <w:rFonts w:ascii="Times New Roman" w:hAnsi="Times New Roman" w:cs="Times New Roman"/>
                      <w:color w:val="002060"/>
                      <w:sz w:val="20"/>
                      <w:szCs w:val="20"/>
                    </w:rPr>
                    <w:t>için TYT puanının 150 ve üzer</w:t>
                  </w:r>
                  <w:r w:rsidR="00C40B8A" w:rsidRPr="00481B11">
                    <w:rPr>
                      <w:rFonts w:ascii="Times New Roman" w:hAnsi="Times New Roman" w:cs="Times New Roman"/>
                      <w:color w:val="002060"/>
                      <w:sz w:val="20"/>
                      <w:szCs w:val="20"/>
                    </w:rPr>
                    <w:t xml:space="preserve">i, engelli adaylar için ise 100 ve üzeri </w:t>
                  </w:r>
                  <w:r w:rsidRPr="00481B11">
                    <w:rPr>
                      <w:rFonts w:ascii="Times New Roman" w:hAnsi="Times New Roman" w:cs="Times New Roman"/>
                      <w:color w:val="002060"/>
                      <w:sz w:val="20"/>
                      <w:szCs w:val="20"/>
                    </w:rPr>
                    <w:t>olması gerekmektedir.</w:t>
                  </w:r>
                </w:p>
                <w:p w:rsidR="00D87822" w:rsidRPr="00C003F8" w:rsidRDefault="00D87822" w:rsidP="00D87822">
                  <w:pPr>
                    <w:pStyle w:val="ListeParagraf"/>
                    <w:spacing w:after="0"/>
                    <w:ind w:left="1004"/>
                  </w:pPr>
                </w:p>
                <w:p w:rsidR="00B171BB" w:rsidRDefault="00D03B95" w:rsidP="00D03B95">
                  <w:pPr>
                    <w:pStyle w:val="ListeParagraf"/>
                    <w:numPr>
                      <w:ilvl w:val="0"/>
                      <w:numId w:val="2"/>
                    </w:numPr>
                    <w:shd w:val="clear" w:color="auto" w:fill="FFFFFF" w:themeFill="background1"/>
                    <w:spacing w:line="240" w:lineRule="auto"/>
                    <w:ind w:left="284" w:hanging="284"/>
                    <w:rPr>
                      <w:rFonts w:ascii="Times New Roman" w:hAnsi="Times New Roman" w:cs="Times New Roman"/>
                      <w:color w:val="984806" w:themeColor="accent6" w:themeShade="80"/>
                      <w:sz w:val="20"/>
                      <w:szCs w:val="20"/>
                    </w:rPr>
                  </w:pPr>
                  <w:r w:rsidRPr="00A55FCC">
                    <w:rPr>
                      <w:rFonts w:ascii="Times New Roman" w:hAnsi="Times New Roman" w:cs="Times New Roman"/>
                      <w:color w:val="984806" w:themeColor="accent6" w:themeShade="80"/>
                      <w:sz w:val="20"/>
                      <w:szCs w:val="20"/>
                    </w:rPr>
                    <w:t>Özel Yetenek Sınavı ile öğrenci kabul eden öğretmenlik programlarına TYT sıralamasında</w:t>
                  </w:r>
                  <w:r w:rsidR="00B171BB">
                    <w:rPr>
                      <w:rFonts w:ascii="Times New Roman" w:hAnsi="Times New Roman" w:cs="Times New Roman"/>
                      <w:color w:val="984806" w:themeColor="accent6" w:themeShade="80"/>
                      <w:sz w:val="20"/>
                      <w:szCs w:val="20"/>
                    </w:rPr>
                    <w:t xml:space="preserve"> 800</w:t>
                  </w:r>
                  <w:r w:rsidRPr="00A55FCC">
                    <w:rPr>
                      <w:rFonts w:ascii="Times New Roman" w:hAnsi="Times New Roman" w:cs="Times New Roman"/>
                      <w:color w:val="984806" w:themeColor="accent6" w:themeShade="80"/>
                      <w:sz w:val="20"/>
                      <w:szCs w:val="20"/>
                    </w:rPr>
                    <w:t xml:space="preserve"> bin barajı getirilmiştir.</w:t>
                  </w:r>
                </w:p>
                <w:p w:rsidR="00B171BB" w:rsidRDefault="00B171BB" w:rsidP="00B171BB">
                  <w:pPr>
                    <w:pStyle w:val="ListeParagraf"/>
                    <w:shd w:val="clear" w:color="auto" w:fill="FFFFFF" w:themeFill="background1"/>
                    <w:spacing w:line="240" w:lineRule="auto"/>
                    <w:ind w:left="284"/>
                    <w:rPr>
                      <w:rFonts w:ascii="Times New Roman" w:hAnsi="Times New Roman" w:cs="Times New Roman"/>
                      <w:color w:val="984806" w:themeColor="accent6" w:themeShade="80"/>
                      <w:sz w:val="20"/>
                      <w:szCs w:val="20"/>
                    </w:rPr>
                  </w:pPr>
                </w:p>
                <w:p w:rsidR="00B171BB" w:rsidRPr="00B171BB" w:rsidRDefault="00C40B8A" w:rsidP="00D03B95">
                  <w:pPr>
                    <w:pStyle w:val="ListeParagraf"/>
                    <w:numPr>
                      <w:ilvl w:val="0"/>
                      <w:numId w:val="2"/>
                    </w:numPr>
                    <w:shd w:val="clear" w:color="auto" w:fill="FFFFFF" w:themeFill="background1"/>
                    <w:spacing w:line="240" w:lineRule="auto"/>
                    <w:ind w:left="284" w:hanging="284"/>
                    <w:rPr>
                      <w:rFonts w:ascii="Times New Roman" w:hAnsi="Times New Roman" w:cs="Times New Roman"/>
                      <w:color w:val="984806" w:themeColor="accent6" w:themeShade="80"/>
                      <w:sz w:val="20"/>
                      <w:szCs w:val="20"/>
                    </w:rPr>
                  </w:pPr>
                  <w:r w:rsidRPr="00D87822">
                    <w:rPr>
                      <w:rFonts w:ascii="Times New Roman" w:hAnsi="Times New Roman" w:cs="Times New Roman"/>
                      <w:color w:val="244061" w:themeColor="accent1" w:themeShade="80"/>
                      <w:sz w:val="20"/>
                      <w:szCs w:val="20"/>
                    </w:rPr>
                    <w:t xml:space="preserve">TYT’de 150 ham </w:t>
                  </w:r>
                  <w:r w:rsidR="00D03B95" w:rsidRPr="00D87822">
                    <w:rPr>
                      <w:rFonts w:ascii="Times New Roman" w:hAnsi="Times New Roman" w:cs="Times New Roman"/>
                      <w:color w:val="244061" w:themeColor="accent1" w:themeShade="80"/>
                      <w:sz w:val="20"/>
                      <w:szCs w:val="20"/>
                    </w:rPr>
                    <w:t>puanı geçemeyen adayın AYT ve YDT puanı hesaplanmaz.</w:t>
                  </w:r>
                </w:p>
                <w:p w:rsidR="00B171BB" w:rsidRPr="00B171BB" w:rsidRDefault="00B171BB" w:rsidP="00B171BB">
                  <w:pPr>
                    <w:pStyle w:val="ListeParagraf"/>
                    <w:rPr>
                      <w:rFonts w:ascii="Times New Roman" w:hAnsi="Times New Roman" w:cs="Times New Roman"/>
                      <w:b/>
                      <w:bCs/>
                      <w:color w:val="002060"/>
                      <w:sz w:val="20"/>
                      <w:szCs w:val="20"/>
                    </w:rPr>
                  </w:pPr>
                </w:p>
                <w:p w:rsidR="00D03B95" w:rsidRPr="00B171BB" w:rsidRDefault="00D03B95" w:rsidP="00D03B95">
                  <w:pPr>
                    <w:pStyle w:val="ListeParagraf"/>
                    <w:numPr>
                      <w:ilvl w:val="0"/>
                      <w:numId w:val="2"/>
                    </w:numPr>
                    <w:shd w:val="clear" w:color="auto" w:fill="FFFFFF" w:themeFill="background1"/>
                    <w:spacing w:line="240" w:lineRule="auto"/>
                    <w:ind w:left="284" w:hanging="284"/>
                    <w:rPr>
                      <w:rFonts w:ascii="Times New Roman" w:hAnsi="Times New Roman" w:cs="Times New Roman"/>
                      <w:color w:val="984806" w:themeColor="accent6" w:themeShade="80"/>
                      <w:sz w:val="20"/>
                      <w:szCs w:val="20"/>
                    </w:rPr>
                  </w:pPr>
                  <w:r w:rsidRPr="00B171BB">
                    <w:rPr>
                      <w:rFonts w:ascii="Times New Roman" w:hAnsi="Times New Roman" w:cs="Times New Roman"/>
                      <w:bCs/>
                      <w:color w:val="002060"/>
                      <w:sz w:val="20"/>
                      <w:szCs w:val="20"/>
                    </w:rPr>
                    <w:t>AYT puanları birbirinden bağımsız hesaplanır</w:t>
                  </w:r>
                  <w:r w:rsidR="00B171BB">
                    <w:rPr>
                      <w:rFonts w:ascii="Times New Roman" w:hAnsi="Times New Roman" w:cs="Times New Roman"/>
                      <w:b/>
                      <w:bCs/>
                      <w:color w:val="002060"/>
                      <w:sz w:val="20"/>
                      <w:szCs w:val="20"/>
                    </w:rPr>
                    <w:t>.</w:t>
                  </w:r>
                </w:p>
              </w:txbxContent>
            </v:textbox>
          </v:shape>
        </w:pict>
      </w:r>
      <w:r>
        <w:rPr>
          <w:noProof/>
          <w:lang w:eastAsia="tr-TR"/>
        </w:rPr>
        <w:pict>
          <v:shape id="_x0000_s1035" type="#_x0000_t202" style="position:absolute;margin-left:543.15pt;margin-top:22.15pt;width:234.75pt;height:232.45pt;z-index:251669504;mso-position-horizontal-relative:text;mso-position-vertical-relative:text" fillcolor="#dbe5f1 [660]" stroked="f" strokecolor="red" strokeweight="1.5pt">
            <v:stroke dashstyle="longDashDot"/>
            <v:textbox>
              <w:txbxContent>
                <w:p w:rsidR="006E6108" w:rsidRDefault="006E6108" w:rsidP="006E6108">
                  <w:pPr>
                    <w:spacing w:after="0" w:line="240" w:lineRule="auto"/>
                    <w:rPr>
                      <w:color w:val="17365D" w:themeColor="text2" w:themeShade="BF"/>
                    </w:rPr>
                  </w:pPr>
                </w:p>
                <w:p w:rsidR="006E6108" w:rsidRPr="00065198" w:rsidRDefault="006E6108" w:rsidP="006E6108">
                  <w:pPr>
                    <w:spacing w:after="0" w:line="240" w:lineRule="auto"/>
                    <w:rPr>
                      <w:color w:val="17365D" w:themeColor="text2" w:themeShade="BF"/>
                    </w:rPr>
                  </w:pPr>
                  <w:r w:rsidRPr="00065198">
                    <w:rPr>
                      <w:color w:val="17365D" w:themeColor="text2" w:themeShade="BF"/>
                    </w:rPr>
                    <w:t xml:space="preserve">Ortaöğretim bitirme notları en küçüğü 250, en büyüğü 500 olmak üzere ortaöğretim başarı puanına dönüştürülecektir. Ortaöğretimde alınan 100 üzerinden diploma notu, 5 ile çarpılarak Ortaöğretim Başarı Puanına (OBP) dönüştürülecektir. Böylece, 50 olan en düşük diploma notu için OBP 250 olacak, en yüksek 100 olan diploma notu için de OBP 500 olacaktır. Diploma notu bildirilmeyen adayların diploma notu ile 50’nin altında olan diploma notları, 50 olarak değerlendirmeye alınacaktır. </w:t>
                  </w:r>
                </w:p>
                <w:p w:rsidR="006E6108" w:rsidRPr="00065198" w:rsidRDefault="006E6108" w:rsidP="006E6108">
                  <w:pPr>
                    <w:rPr>
                      <w:color w:val="17365D" w:themeColor="text2" w:themeShade="BF"/>
                    </w:rPr>
                  </w:pPr>
                  <w:r w:rsidRPr="00065198">
                    <w:rPr>
                      <w:color w:val="17365D" w:themeColor="text2" w:themeShade="BF"/>
                    </w:rPr>
                    <w:t xml:space="preserve">Her aday için hesaplanmış olan OBP; </w:t>
                  </w:r>
                  <w:r w:rsidRPr="00065198">
                    <w:rPr>
                      <w:b/>
                      <w:bCs/>
                      <w:color w:val="17365D" w:themeColor="text2" w:themeShade="BF"/>
                    </w:rPr>
                    <w:t xml:space="preserve">0,12 </w:t>
                  </w:r>
                  <w:r w:rsidRPr="00065198">
                    <w:rPr>
                      <w:color w:val="17365D" w:themeColor="text2" w:themeShade="BF"/>
                    </w:rPr>
                    <w:t>katsayısı ile çarpılarak sınav puanlarına eklenecek ve böylece adayların yerleştirme puanları hesaplanacaktır</w:t>
                  </w: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Default="006E6108" w:rsidP="006E6108">
                  <w:pPr>
                    <w:rPr>
                      <w:color w:val="17365D" w:themeColor="text2" w:themeShade="BF"/>
                    </w:rPr>
                  </w:pPr>
                </w:p>
                <w:p w:rsidR="006E6108" w:rsidRPr="00065198" w:rsidRDefault="006E6108" w:rsidP="006E6108">
                  <w:pPr>
                    <w:rPr>
                      <w:color w:val="17365D" w:themeColor="text2" w:themeShade="BF"/>
                    </w:rPr>
                  </w:pPr>
                </w:p>
                <w:p w:rsidR="006E6108" w:rsidRPr="00065198" w:rsidRDefault="006E6108" w:rsidP="006E6108">
                  <w:pPr>
                    <w:rPr>
                      <w:color w:val="17365D" w:themeColor="text2" w:themeShade="BF"/>
                    </w:rPr>
                  </w:pPr>
                </w:p>
              </w:txbxContent>
            </v:textbox>
          </v:shape>
        </w:pict>
      </w:r>
      <w:r>
        <w:rPr>
          <w:noProof/>
        </w:rPr>
        <w:pict>
          <v:shape id="_x0000_s1036" type="#_x0000_t202" style="position:absolute;margin-left:567.9pt;margin-top:3.6pt;width:183.7pt;height:18.55pt;z-index:251671552;mso-position-horizontal-relative:text;mso-position-vertical-relative:text;mso-width-relative:margin;mso-height-relative:margin" fillcolor="#8db3e2 [1311]" stroked="f">
            <v:textbox style="mso-next-textbox:#_x0000_s1036">
              <w:txbxContent>
                <w:p w:rsidR="006E6108" w:rsidRPr="006E6108" w:rsidRDefault="006E6108" w:rsidP="000A6739">
                  <w:pPr>
                    <w:ind w:right="139"/>
                    <w:jc w:val="center"/>
                    <w:rPr>
                      <w:rFonts w:ascii="Times New Roman" w:hAnsi="Times New Roman" w:cs="Times New Roman"/>
                      <w:color w:val="244061" w:themeColor="accent1" w:themeShade="80"/>
                      <w:sz w:val="24"/>
                      <w:szCs w:val="24"/>
                    </w:rPr>
                  </w:pPr>
                  <w:r w:rsidRPr="006E6108">
                    <w:rPr>
                      <w:rFonts w:ascii="Times New Roman" w:hAnsi="Times New Roman" w:cs="Times New Roman"/>
                      <w:color w:val="244061" w:themeColor="accent1" w:themeShade="80"/>
                      <w:sz w:val="24"/>
                      <w:szCs w:val="24"/>
                    </w:rPr>
                    <w:t>OBP(Ortaöğretim Başarı Puanı)</w:t>
                  </w:r>
                </w:p>
              </w:txbxContent>
            </v:textbox>
          </v:shape>
        </w:pict>
      </w:r>
    </w:p>
    <w:p w:rsidR="00D03B95" w:rsidRDefault="005F5C14" w:rsidP="00D03B95">
      <w:pPr>
        <w:jc w:val="right"/>
      </w:pPr>
      <w:r>
        <w:t xml:space="preserve">  </w:t>
      </w:r>
    </w:p>
    <w:p w:rsidR="00D03B95" w:rsidRPr="00D03B95" w:rsidRDefault="006E6108" w:rsidP="006E6108">
      <w:pPr>
        <w:tabs>
          <w:tab w:val="center" w:pos="7583"/>
          <w:tab w:val="left" w:pos="11445"/>
        </w:tabs>
      </w:pPr>
      <w:r>
        <w:tab/>
      </w:r>
      <w:r>
        <w:tab/>
      </w:r>
    </w:p>
    <w:p w:rsidR="00D03B95" w:rsidRPr="00D03B95" w:rsidRDefault="00D03B95" w:rsidP="00D03B95"/>
    <w:p w:rsidR="00D03B95" w:rsidRPr="00D03B95" w:rsidRDefault="00D03B95" w:rsidP="00D03B95"/>
    <w:p w:rsidR="00D03B95" w:rsidRPr="00D03B95" w:rsidRDefault="00D03B95" w:rsidP="00D03B95"/>
    <w:p w:rsidR="00D03B95" w:rsidRPr="00D03B95" w:rsidRDefault="00D03B95" w:rsidP="00D03B95"/>
    <w:p w:rsidR="00D03B95" w:rsidRPr="00D03B95" w:rsidRDefault="00D03B95" w:rsidP="00D03B95"/>
    <w:p w:rsidR="00D03B95" w:rsidRPr="00D03B95" w:rsidRDefault="004C4D36" w:rsidP="00D03B95">
      <w:r>
        <w:rPr>
          <w:noProof/>
          <w:lang w:eastAsia="tr-TR"/>
        </w:rPr>
        <w:pict>
          <v:shape id="_x0000_s1034" type="#_x0000_t202" style="position:absolute;margin-left:44.95pt;margin-top:3.2pt;width:190.5pt;height:250.55pt;z-index:251668480;mso-width-relative:margin;mso-height-relative:margin" stroked="f">
            <v:textbox>
              <w:txbxContent>
                <w:p w:rsidR="00936D4A" w:rsidRDefault="00936D4A" w:rsidP="00855A4D">
                  <w:pPr>
                    <w:shd w:val="clear" w:color="auto" w:fill="DBE5F1" w:themeFill="accent1" w:themeFillTint="33"/>
                    <w:spacing w:after="0"/>
                    <w:rPr>
                      <w:rFonts w:ascii="Times New Roman" w:hAnsi="Times New Roman" w:cs="Times New Roman"/>
                      <w:b/>
                      <w:color w:val="002060"/>
                      <w:sz w:val="20"/>
                      <w:szCs w:val="20"/>
                    </w:rPr>
                  </w:pPr>
                </w:p>
                <w:p w:rsidR="00481B11" w:rsidRDefault="00481B11" w:rsidP="00855A4D">
                  <w:pPr>
                    <w:shd w:val="clear" w:color="auto" w:fill="DBE5F1" w:themeFill="accent1" w:themeFillTint="33"/>
                    <w:spacing w:after="0"/>
                    <w:rPr>
                      <w:rFonts w:ascii="Times New Roman" w:hAnsi="Times New Roman" w:cs="Times New Roman"/>
                      <w:b/>
                      <w:color w:val="002060"/>
                      <w:sz w:val="20"/>
                      <w:szCs w:val="20"/>
                    </w:rPr>
                  </w:pPr>
                </w:p>
                <w:p w:rsidR="00481B11" w:rsidRDefault="00481B11" w:rsidP="00855A4D">
                  <w:pPr>
                    <w:shd w:val="clear" w:color="auto" w:fill="DBE5F1" w:themeFill="accent1" w:themeFillTint="33"/>
                    <w:spacing w:after="0"/>
                    <w:rPr>
                      <w:rFonts w:ascii="Times New Roman" w:hAnsi="Times New Roman" w:cs="Times New Roman"/>
                      <w:b/>
                      <w:color w:val="002060"/>
                      <w:sz w:val="20"/>
                      <w:szCs w:val="20"/>
                    </w:rPr>
                  </w:pPr>
                </w:p>
                <w:p w:rsidR="00D87822" w:rsidRDefault="00D87822" w:rsidP="00855A4D">
                  <w:pPr>
                    <w:shd w:val="clear" w:color="auto" w:fill="DBE5F1" w:themeFill="accent1" w:themeFillTint="33"/>
                    <w:spacing w:after="0"/>
                    <w:rPr>
                      <w:rFonts w:ascii="Times New Roman" w:hAnsi="Times New Roman" w:cs="Times New Roman"/>
                      <w:b/>
                      <w:color w:val="002060"/>
                      <w:sz w:val="20"/>
                      <w:szCs w:val="20"/>
                    </w:rPr>
                  </w:pPr>
                </w:p>
                <w:p w:rsidR="00D87822" w:rsidRDefault="00D87822" w:rsidP="00855A4D">
                  <w:pPr>
                    <w:shd w:val="clear" w:color="auto" w:fill="DBE5F1" w:themeFill="accent1" w:themeFillTint="33"/>
                    <w:spacing w:after="0"/>
                    <w:rPr>
                      <w:rFonts w:ascii="Times New Roman" w:hAnsi="Times New Roman" w:cs="Times New Roman"/>
                      <w:b/>
                      <w:color w:val="002060"/>
                      <w:sz w:val="20"/>
                      <w:szCs w:val="20"/>
                    </w:rPr>
                  </w:pPr>
                </w:p>
                <w:p w:rsidR="00D87822" w:rsidRDefault="00D87822" w:rsidP="00855A4D">
                  <w:pPr>
                    <w:shd w:val="clear" w:color="auto" w:fill="DBE5F1" w:themeFill="accent1" w:themeFillTint="33"/>
                    <w:spacing w:after="0"/>
                    <w:rPr>
                      <w:rFonts w:ascii="Times New Roman" w:hAnsi="Times New Roman" w:cs="Times New Roman"/>
                      <w:b/>
                      <w:color w:val="002060"/>
                      <w:sz w:val="20"/>
                      <w:szCs w:val="20"/>
                    </w:rPr>
                  </w:pPr>
                </w:p>
                <w:p w:rsidR="00D87822" w:rsidRDefault="00D87822" w:rsidP="00855A4D">
                  <w:pPr>
                    <w:shd w:val="clear" w:color="auto" w:fill="DBE5F1" w:themeFill="accent1" w:themeFillTint="33"/>
                    <w:spacing w:after="0"/>
                    <w:rPr>
                      <w:rFonts w:ascii="Times New Roman" w:hAnsi="Times New Roman" w:cs="Times New Roman"/>
                      <w:b/>
                      <w:color w:val="002060"/>
                      <w:sz w:val="20"/>
                      <w:szCs w:val="20"/>
                    </w:rPr>
                  </w:pPr>
                </w:p>
                <w:p w:rsidR="00855A4D" w:rsidRPr="00855A4D" w:rsidRDefault="00855A4D" w:rsidP="00855A4D">
                  <w:pPr>
                    <w:shd w:val="clear" w:color="auto" w:fill="DBE5F1" w:themeFill="accent1" w:themeFillTint="33"/>
                    <w:spacing w:after="0"/>
                    <w:rPr>
                      <w:rFonts w:ascii="Times New Roman" w:hAnsi="Times New Roman" w:cs="Times New Roman"/>
                      <w:b/>
                      <w:color w:val="002060"/>
                      <w:sz w:val="20"/>
                      <w:szCs w:val="20"/>
                    </w:rPr>
                  </w:pPr>
                  <w:r w:rsidRPr="00855A4D">
                    <w:rPr>
                      <w:rFonts w:ascii="Times New Roman" w:hAnsi="Times New Roman" w:cs="Times New Roman"/>
                      <w:b/>
                      <w:color w:val="002060"/>
                      <w:sz w:val="20"/>
                      <w:szCs w:val="20"/>
                    </w:rPr>
                    <w:t xml:space="preserve">1.Oturum Temel </w:t>
                  </w:r>
                  <w:r w:rsidR="00481B11">
                    <w:rPr>
                      <w:rFonts w:ascii="Times New Roman" w:hAnsi="Times New Roman" w:cs="Times New Roman"/>
                      <w:b/>
                      <w:color w:val="002060"/>
                      <w:sz w:val="20"/>
                      <w:szCs w:val="20"/>
                    </w:rPr>
                    <w:t>Yeterlilik Testi –TYT</w:t>
                  </w:r>
                </w:p>
                <w:p w:rsidR="00855A4D" w:rsidRPr="00855A4D" w:rsidRDefault="00855A4D" w:rsidP="00855A4D">
                  <w:pPr>
                    <w:shd w:val="clear" w:color="auto" w:fill="DBE5F1" w:themeFill="accent1" w:themeFillTint="33"/>
                    <w:spacing w:after="0"/>
                    <w:rPr>
                      <w:rFonts w:ascii="Times New Roman" w:hAnsi="Times New Roman" w:cs="Times New Roman"/>
                      <w:b/>
                      <w:color w:val="002060"/>
                      <w:sz w:val="20"/>
                      <w:szCs w:val="20"/>
                    </w:rPr>
                  </w:pPr>
                </w:p>
                <w:p w:rsidR="00855A4D" w:rsidRPr="00855A4D" w:rsidRDefault="00855A4D" w:rsidP="00855A4D">
                  <w:pPr>
                    <w:shd w:val="clear" w:color="auto" w:fill="DBE5F1" w:themeFill="accent1" w:themeFillTint="33"/>
                    <w:spacing w:after="0"/>
                    <w:rPr>
                      <w:rFonts w:ascii="Times New Roman" w:hAnsi="Times New Roman" w:cs="Times New Roman"/>
                      <w:b/>
                      <w:color w:val="632423" w:themeColor="accent2" w:themeShade="80"/>
                      <w:sz w:val="20"/>
                      <w:szCs w:val="20"/>
                    </w:rPr>
                  </w:pPr>
                  <w:r w:rsidRPr="00855A4D">
                    <w:rPr>
                      <w:rFonts w:ascii="Times New Roman" w:hAnsi="Times New Roman" w:cs="Times New Roman"/>
                      <w:b/>
                      <w:color w:val="632423" w:themeColor="accent2" w:themeShade="80"/>
                      <w:sz w:val="20"/>
                      <w:szCs w:val="20"/>
                    </w:rPr>
                    <w:t>2.Oturu</w:t>
                  </w:r>
                  <w:r w:rsidR="00481B11">
                    <w:rPr>
                      <w:rFonts w:ascii="Times New Roman" w:hAnsi="Times New Roman" w:cs="Times New Roman"/>
                      <w:b/>
                      <w:color w:val="632423" w:themeColor="accent2" w:themeShade="80"/>
                      <w:sz w:val="20"/>
                      <w:szCs w:val="20"/>
                    </w:rPr>
                    <w:t>m Alan Yeterlilik testleri –AYT</w:t>
                  </w:r>
                </w:p>
                <w:p w:rsidR="00855A4D" w:rsidRPr="00855A4D" w:rsidRDefault="00855A4D" w:rsidP="00855A4D">
                  <w:pPr>
                    <w:shd w:val="clear" w:color="auto" w:fill="DBE5F1" w:themeFill="accent1" w:themeFillTint="33"/>
                    <w:spacing w:after="0"/>
                    <w:rPr>
                      <w:rFonts w:ascii="Times New Roman" w:hAnsi="Times New Roman" w:cs="Times New Roman"/>
                      <w:b/>
                      <w:color w:val="632423" w:themeColor="accent2" w:themeShade="80"/>
                      <w:sz w:val="20"/>
                      <w:szCs w:val="20"/>
                    </w:rPr>
                  </w:pPr>
                </w:p>
                <w:p w:rsidR="00855A4D" w:rsidRPr="00855A4D" w:rsidRDefault="00481B11" w:rsidP="00855A4D">
                  <w:pPr>
                    <w:shd w:val="clear" w:color="auto" w:fill="DBE5F1" w:themeFill="accent1" w:themeFillTint="33"/>
                    <w:spacing w:after="0"/>
                    <w:rPr>
                      <w:rFonts w:ascii="Times New Roman" w:hAnsi="Times New Roman" w:cs="Times New Roman"/>
                      <w:b/>
                      <w:color w:val="4F6228" w:themeColor="accent3" w:themeShade="80"/>
                      <w:sz w:val="20"/>
                      <w:szCs w:val="20"/>
                    </w:rPr>
                  </w:pPr>
                  <w:r>
                    <w:rPr>
                      <w:rFonts w:ascii="Times New Roman" w:hAnsi="Times New Roman" w:cs="Times New Roman"/>
                      <w:b/>
                      <w:color w:val="4F6228" w:themeColor="accent3" w:themeShade="80"/>
                      <w:sz w:val="20"/>
                      <w:szCs w:val="20"/>
                    </w:rPr>
                    <w:t>3.Oturum Yabancı Dil Testi -YDT</w:t>
                  </w:r>
                </w:p>
                <w:p w:rsidR="00855A4D" w:rsidRDefault="00855A4D" w:rsidP="00855A4D">
                  <w:pPr>
                    <w:shd w:val="clear" w:color="auto" w:fill="DBE5F1" w:themeFill="accent1" w:themeFillTint="33"/>
                    <w:spacing w:after="0"/>
                    <w:rPr>
                      <w:rFonts w:ascii="Times New Roman" w:hAnsi="Times New Roman" w:cs="Times New Roman"/>
                      <w:b/>
                      <w:color w:val="632423" w:themeColor="accent2" w:themeShade="80"/>
                    </w:rPr>
                  </w:pPr>
                </w:p>
                <w:p w:rsidR="00855A4D" w:rsidRPr="00855A4D" w:rsidRDefault="00855A4D" w:rsidP="00855A4D">
                  <w:pPr>
                    <w:shd w:val="clear" w:color="auto" w:fill="DBE5F1" w:themeFill="accent1" w:themeFillTint="33"/>
                    <w:spacing w:after="0"/>
                    <w:jc w:val="center"/>
                    <w:rPr>
                      <w:rFonts w:ascii="Times New Roman" w:hAnsi="Times New Roman" w:cs="Times New Roman"/>
                      <w:color w:val="FF0000"/>
                      <w:sz w:val="18"/>
                      <w:szCs w:val="18"/>
                    </w:rPr>
                  </w:pPr>
                </w:p>
              </w:txbxContent>
            </v:textbox>
          </v:shape>
        </w:pict>
      </w:r>
      <w:r>
        <w:rPr>
          <w:noProof/>
          <w:lang w:eastAsia="tr-TR"/>
        </w:rPr>
        <w:pict>
          <v:shape id="_x0000_s1033" type="#_x0000_t202" style="position:absolute;margin-left:-5.3pt;margin-top:3.2pt;width:50.25pt;height:250.55pt;z-index:251667456;mso-width-relative:margin;mso-height-relative:margin" stroked="f">
            <v:textbox style="mso-next-textbox:#_x0000_s1033">
              <w:txbxContent>
                <w:p w:rsidR="00855A4D" w:rsidRDefault="00855A4D" w:rsidP="00855A4D">
                  <w:pPr>
                    <w:shd w:val="clear" w:color="auto" w:fill="B8CCE4" w:themeFill="accent1" w:themeFillTint="66"/>
                    <w:jc w:val="center"/>
                    <w:rPr>
                      <w:rFonts w:ascii="Times New Roman" w:hAnsi="Times New Roman" w:cs="Times New Roman"/>
                      <w:b/>
                      <w:color w:val="244061" w:themeColor="accent1" w:themeShade="80"/>
                      <w:sz w:val="20"/>
                      <w:szCs w:val="20"/>
                    </w:rPr>
                  </w:pPr>
                </w:p>
                <w:p w:rsidR="00855A4D" w:rsidRDefault="00855A4D" w:rsidP="00855A4D">
                  <w:pPr>
                    <w:shd w:val="clear" w:color="auto" w:fill="B8CCE4" w:themeFill="accent1" w:themeFillTint="66"/>
                    <w:jc w:val="center"/>
                    <w:rPr>
                      <w:rFonts w:ascii="Times New Roman" w:hAnsi="Times New Roman" w:cs="Times New Roman"/>
                      <w:b/>
                      <w:color w:val="244061" w:themeColor="accent1" w:themeShade="80"/>
                      <w:sz w:val="20"/>
                      <w:szCs w:val="20"/>
                    </w:rPr>
                  </w:pPr>
                </w:p>
                <w:p w:rsidR="00D87822" w:rsidRPr="00855A4D" w:rsidRDefault="00D87822" w:rsidP="00855A4D">
                  <w:pPr>
                    <w:shd w:val="clear" w:color="auto" w:fill="B8CCE4" w:themeFill="accent1" w:themeFillTint="66"/>
                    <w:jc w:val="center"/>
                    <w:rPr>
                      <w:rFonts w:ascii="Times New Roman" w:hAnsi="Times New Roman" w:cs="Times New Roman"/>
                      <w:b/>
                      <w:color w:val="244061" w:themeColor="accent1" w:themeShade="80"/>
                      <w:sz w:val="20"/>
                      <w:szCs w:val="20"/>
                    </w:rPr>
                  </w:pPr>
                </w:p>
                <w:p w:rsidR="00855A4D" w:rsidRPr="00855A4D" w:rsidRDefault="00855A4D" w:rsidP="00855A4D">
                  <w:pPr>
                    <w:shd w:val="clear" w:color="auto" w:fill="B8CCE4" w:themeFill="accent1" w:themeFillTint="66"/>
                    <w:jc w:val="center"/>
                    <w:rPr>
                      <w:rFonts w:ascii="Times New Roman" w:hAnsi="Times New Roman" w:cs="Times New Roman"/>
                      <w:b/>
                      <w:color w:val="244061" w:themeColor="accent1" w:themeShade="80"/>
                      <w:sz w:val="48"/>
                      <w:szCs w:val="48"/>
                    </w:rPr>
                  </w:pPr>
                  <w:r w:rsidRPr="00855A4D">
                    <w:rPr>
                      <w:rFonts w:ascii="Times New Roman" w:hAnsi="Times New Roman" w:cs="Times New Roman"/>
                      <w:b/>
                      <w:color w:val="244061" w:themeColor="accent1" w:themeShade="80"/>
                      <w:sz w:val="48"/>
                      <w:szCs w:val="48"/>
                    </w:rPr>
                    <w:t>Y</w:t>
                  </w:r>
                </w:p>
                <w:p w:rsidR="00855A4D" w:rsidRPr="00855A4D" w:rsidRDefault="00855A4D" w:rsidP="00855A4D">
                  <w:pPr>
                    <w:shd w:val="clear" w:color="auto" w:fill="B8CCE4" w:themeFill="accent1" w:themeFillTint="66"/>
                    <w:jc w:val="center"/>
                    <w:rPr>
                      <w:rFonts w:ascii="Times New Roman" w:hAnsi="Times New Roman" w:cs="Times New Roman"/>
                      <w:b/>
                      <w:color w:val="244061" w:themeColor="accent1" w:themeShade="80"/>
                      <w:sz w:val="48"/>
                      <w:szCs w:val="48"/>
                    </w:rPr>
                  </w:pPr>
                  <w:r w:rsidRPr="00855A4D">
                    <w:rPr>
                      <w:rFonts w:ascii="Times New Roman" w:hAnsi="Times New Roman" w:cs="Times New Roman"/>
                      <w:b/>
                      <w:color w:val="244061" w:themeColor="accent1" w:themeShade="80"/>
                      <w:sz w:val="48"/>
                      <w:szCs w:val="48"/>
                    </w:rPr>
                    <w:t>K</w:t>
                  </w:r>
                </w:p>
                <w:p w:rsidR="00855A4D" w:rsidRPr="00855A4D" w:rsidRDefault="00855A4D" w:rsidP="00855A4D">
                  <w:pPr>
                    <w:shd w:val="clear" w:color="auto" w:fill="B8CCE4" w:themeFill="accent1" w:themeFillTint="66"/>
                    <w:jc w:val="center"/>
                    <w:rPr>
                      <w:rFonts w:ascii="Times New Roman" w:hAnsi="Times New Roman" w:cs="Times New Roman"/>
                      <w:b/>
                      <w:color w:val="244061" w:themeColor="accent1" w:themeShade="80"/>
                      <w:sz w:val="48"/>
                      <w:szCs w:val="48"/>
                    </w:rPr>
                  </w:pPr>
                  <w:r w:rsidRPr="00855A4D">
                    <w:rPr>
                      <w:rFonts w:ascii="Times New Roman" w:hAnsi="Times New Roman" w:cs="Times New Roman"/>
                      <w:b/>
                      <w:color w:val="244061" w:themeColor="accent1" w:themeShade="80"/>
                      <w:sz w:val="48"/>
                      <w:szCs w:val="48"/>
                    </w:rPr>
                    <w:t>S</w:t>
                  </w:r>
                </w:p>
              </w:txbxContent>
            </v:textbox>
          </v:shape>
        </w:pict>
      </w:r>
    </w:p>
    <w:p w:rsidR="00106C5F" w:rsidRDefault="00855A4D" w:rsidP="00855A4D">
      <w:pPr>
        <w:tabs>
          <w:tab w:val="left" w:pos="915"/>
        </w:tabs>
      </w:pPr>
      <w:r>
        <w:tab/>
      </w:r>
    </w:p>
    <w:p w:rsidR="00422E6E" w:rsidRDefault="004C4D36" w:rsidP="00D03B95">
      <w:r>
        <w:rPr>
          <w:noProof/>
          <w:lang w:eastAsia="tr-TR"/>
        </w:rPr>
        <w:pict>
          <v:shape id="_x0000_s1037" type="#_x0000_t202" style="position:absolute;margin-left:537.9pt;margin-top:.2pt;width:243.75pt;height:154.5pt;z-index:251672576" stroked="f">
            <v:textbox>
              <w:txbxContent>
                <w:p w:rsidR="006E6108" w:rsidRPr="006E6108" w:rsidRDefault="006E6108" w:rsidP="006E6108">
                  <w:pPr>
                    <w:shd w:val="clear" w:color="auto" w:fill="95B3D7" w:themeFill="accent1" w:themeFillTint="99"/>
                    <w:jc w:val="center"/>
                    <w:rPr>
                      <w:rFonts w:ascii="Times New Roman" w:hAnsi="Times New Roman" w:cs="Times New Roman"/>
                      <w:b/>
                      <w:color w:val="244061" w:themeColor="accent1" w:themeShade="80"/>
                    </w:rPr>
                  </w:pPr>
                  <w:r w:rsidRPr="006E6108">
                    <w:rPr>
                      <w:rFonts w:ascii="Times New Roman" w:hAnsi="Times New Roman" w:cs="Times New Roman"/>
                      <w:b/>
                      <w:color w:val="244061" w:themeColor="accent1" w:themeShade="80"/>
                    </w:rPr>
                    <w:t>ÖRNEK OBP HESAPLAMASI</w:t>
                  </w:r>
                </w:p>
                <w:p w:rsidR="006E6108" w:rsidRPr="006E6108" w:rsidRDefault="006E6108" w:rsidP="006E6108">
                  <w:pPr>
                    <w:shd w:val="clear" w:color="auto" w:fill="95B3D7" w:themeFill="accent1" w:themeFillTint="99"/>
                    <w:rPr>
                      <w:rFonts w:ascii="Times New Roman" w:hAnsi="Times New Roman" w:cs="Times New Roman"/>
                      <w:color w:val="244061" w:themeColor="accent1" w:themeShade="80"/>
                    </w:rPr>
                  </w:pPr>
                  <w:r w:rsidRPr="006E6108">
                    <w:rPr>
                      <w:rFonts w:ascii="Times New Roman" w:hAnsi="Times New Roman" w:cs="Times New Roman"/>
                      <w:color w:val="244061" w:themeColor="accent1" w:themeShade="80"/>
                    </w:rPr>
                    <w:t>Ayşe Anadolu Lisesi’nden bu yıl mezun oldu. Ayşe’nin 4 yıllık diploma notu ortalaması 86,45’tir. Ayşe YKS’</w:t>
                  </w:r>
                  <w:r>
                    <w:rPr>
                      <w:rFonts w:ascii="Times New Roman" w:hAnsi="Times New Roman" w:cs="Times New Roman"/>
                      <w:color w:val="244061" w:themeColor="accent1" w:themeShade="80"/>
                    </w:rPr>
                    <w:t xml:space="preserve"> </w:t>
                  </w:r>
                  <w:r w:rsidRPr="006E6108">
                    <w:rPr>
                      <w:rFonts w:ascii="Times New Roman" w:hAnsi="Times New Roman" w:cs="Times New Roman"/>
                      <w:color w:val="244061" w:themeColor="accent1" w:themeShade="80"/>
                    </w:rPr>
                    <w:t>ye girdiğinde okuldan gelecek Ortaöğretim Başarı Puanı’nı birlikte</w:t>
                  </w:r>
                  <w:r>
                    <w:rPr>
                      <w:rFonts w:ascii="Times New Roman" w:hAnsi="Times New Roman" w:cs="Times New Roman"/>
                      <w:color w:val="244061" w:themeColor="accent1" w:themeShade="80"/>
                    </w:rPr>
                    <w:t xml:space="preserve"> </w:t>
                  </w:r>
                  <w:r w:rsidRPr="006E6108">
                    <w:rPr>
                      <w:rFonts w:ascii="Times New Roman" w:hAnsi="Times New Roman" w:cs="Times New Roman"/>
                      <w:color w:val="244061" w:themeColor="accent1" w:themeShade="80"/>
                    </w:rPr>
                    <w:t>hesaplayalım;</w:t>
                  </w:r>
                </w:p>
                <w:p w:rsidR="006E6108" w:rsidRPr="006E6108" w:rsidRDefault="006E6108" w:rsidP="006E6108">
                  <w:pPr>
                    <w:shd w:val="clear" w:color="auto" w:fill="95B3D7" w:themeFill="accent1" w:themeFillTint="99"/>
                    <w:rPr>
                      <w:rFonts w:ascii="Times New Roman" w:hAnsi="Times New Roman" w:cs="Times New Roman"/>
                      <w:b/>
                      <w:color w:val="244061" w:themeColor="accent1" w:themeShade="80"/>
                    </w:rPr>
                  </w:pPr>
                  <w:r w:rsidRPr="006E6108">
                    <w:rPr>
                      <w:rFonts w:ascii="Times New Roman" w:hAnsi="Times New Roman" w:cs="Times New Roman"/>
                      <w:b/>
                      <w:color w:val="244061" w:themeColor="accent1" w:themeShade="80"/>
                    </w:rPr>
                    <w:t>(86,45*5)*0,12 = 51,87 (Ayşe barajı geçtiği takdirde yerleştirme puanına 51,87 puan eklenecek)</w:t>
                  </w:r>
                </w:p>
              </w:txbxContent>
            </v:textbox>
          </v:shape>
        </w:pict>
      </w:r>
    </w:p>
    <w:p w:rsidR="00422E6E" w:rsidRDefault="00422E6E" w:rsidP="00D03B95"/>
    <w:p w:rsidR="00422E6E" w:rsidRDefault="00422E6E" w:rsidP="00D03B95"/>
    <w:p w:rsidR="00422E6E" w:rsidRDefault="00422E6E" w:rsidP="00D03B95"/>
    <w:p w:rsidR="00422E6E" w:rsidRDefault="00422E6E" w:rsidP="00D03B95"/>
    <w:p w:rsidR="00422E6E" w:rsidRDefault="00422E6E" w:rsidP="00D03B95"/>
    <w:p w:rsidR="00422E6E" w:rsidRDefault="004C4D36" w:rsidP="00D03B95">
      <w:r>
        <w:rPr>
          <w:noProof/>
          <w:lang w:eastAsia="tr-TR"/>
        </w:rPr>
        <w:pict>
          <v:shape id="_x0000_s1040" type="#_x0000_t202" style="position:absolute;margin-left:607.65pt;margin-top:7.5pt;width:101.25pt;height:21pt;z-index:251673600" fillcolor="#00b050" stroked="f">
            <v:shadow opacity=".5" offset="6pt,6pt"/>
            <v:textbox style="mso-next-textbox:#_x0000_s1040">
              <w:txbxContent>
                <w:p w:rsidR="00BF468F" w:rsidRPr="00CB63B0" w:rsidRDefault="00BF468F" w:rsidP="00CB63B0">
                  <w:pPr>
                    <w:jc w:val="center"/>
                    <w:rPr>
                      <w:rFonts w:ascii="Times New Roman" w:hAnsi="Times New Roman" w:cs="Times New Roman"/>
                      <w:b/>
                      <w:color w:val="DAEEF3" w:themeColor="accent5" w:themeTint="33"/>
                    </w:rPr>
                  </w:pPr>
                  <w:r w:rsidRPr="00CB63B0">
                    <w:rPr>
                      <w:rFonts w:ascii="Times New Roman" w:hAnsi="Times New Roman" w:cs="Times New Roman"/>
                      <w:b/>
                      <w:color w:val="DAEEF3" w:themeColor="accent5" w:themeTint="33"/>
                    </w:rPr>
                    <w:t>EK PUAN</w:t>
                  </w:r>
                </w:p>
                <w:p w:rsidR="00BF468F" w:rsidRPr="00CB63B0" w:rsidRDefault="00BF468F" w:rsidP="00BF468F">
                  <w:pPr>
                    <w:jc w:val="center"/>
                    <w:rPr>
                      <w:rFonts w:ascii="Times New Roman" w:hAnsi="Times New Roman" w:cs="Times New Roman"/>
                      <w:b/>
                      <w:color w:val="DAEEF3" w:themeColor="accent5" w:themeTint="33"/>
                    </w:rPr>
                  </w:pPr>
                </w:p>
              </w:txbxContent>
            </v:textbox>
          </v:shape>
        </w:pict>
      </w:r>
    </w:p>
    <w:p w:rsidR="00422E6E" w:rsidRDefault="00F56388" w:rsidP="00D03B95">
      <w:r>
        <w:rPr>
          <w:noProof/>
          <w:lang w:eastAsia="tr-TR"/>
        </w:rPr>
        <w:drawing>
          <wp:anchor distT="0" distB="0" distL="114300" distR="114300" simplePos="0" relativeHeight="251664384" behindDoc="0" locked="0" layoutInCell="1" allowOverlap="1">
            <wp:simplePos x="0" y="0"/>
            <wp:positionH relativeFrom="column">
              <wp:posOffset>887730</wp:posOffset>
            </wp:positionH>
            <wp:positionV relativeFrom="paragraph">
              <wp:posOffset>283439</wp:posOffset>
            </wp:positionV>
            <wp:extent cx="1219200" cy="866775"/>
            <wp:effectExtent l="0" t="0" r="0" b="0"/>
            <wp:wrapNone/>
            <wp:docPr id="9" name="Resim 1" descr="C:\Users\Lenovo\Desktop\PDR\LİSE PDR\afiş\LYS AFİŞ\03120254_te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PDR\LİSE PDR\afiş\LYS AFİŞ\03120254_te_logo01.jpg"/>
                    <pic:cNvPicPr>
                      <a:picLocks noChangeAspect="1" noChangeArrowheads="1"/>
                    </pic:cNvPicPr>
                  </pic:nvPicPr>
                  <pic:blipFill>
                    <a:blip r:embed="rId10" cstate="print"/>
                    <a:srcRect/>
                    <a:stretch>
                      <a:fillRect/>
                    </a:stretch>
                  </pic:blipFill>
                  <pic:spPr bwMode="auto">
                    <a:xfrm>
                      <a:off x="0" y="0"/>
                      <a:ext cx="1219200" cy="866775"/>
                    </a:xfrm>
                    <a:prstGeom prst="ellipse">
                      <a:avLst/>
                    </a:prstGeom>
                    <a:ln>
                      <a:noFill/>
                    </a:ln>
                    <a:effectLst>
                      <a:softEdge rad="112500"/>
                    </a:effectLst>
                  </pic:spPr>
                </pic:pic>
              </a:graphicData>
            </a:graphic>
          </wp:anchor>
        </w:drawing>
      </w:r>
      <w:r w:rsidR="004C4D36">
        <w:rPr>
          <w:noProof/>
          <w:lang w:eastAsia="tr-TR"/>
        </w:rPr>
        <w:pict>
          <v:shape id="_x0000_s1041" type="#_x0000_t202" style="position:absolute;margin-left:533.4pt;margin-top:3.05pt;width:248.25pt;height:113.25pt;z-index:251674624;mso-position-horizontal-relative:text;mso-position-vertical-relative:text" fillcolor="#eaf1dd [662]" stroked="f" strokecolor="red">
            <v:textbox style="mso-next-textbox:#_x0000_s1041">
              <w:txbxContent>
                <w:p w:rsidR="00BF468F" w:rsidRPr="00CB63B0" w:rsidRDefault="00BF468F" w:rsidP="00BF468F">
                  <w:pPr>
                    <w:rPr>
                      <w:rFonts w:ascii="Times New Roman" w:hAnsi="Times New Roman" w:cs="Times New Roman"/>
                      <w:color w:val="002060"/>
                      <w:sz w:val="20"/>
                      <w:szCs w:val="20"/>
                    </w:rPr>
                  </w:pPr>
                  <w:r w:rsidRPr="00BF468F">
                    <w:rPr>
                      <w:rFonts w:ascii="Times New Roman" w:hAnsi="Times New Roman" w:cs="Times New Roman"/>
                      <w:color w:val="002060"/>
                      <w:sz w:val="20"/>
                      <w:szCs w:val="20"/>
                    </w:rPr>
                    <w:t xml:space="preserve">Bir mesleğe yönelik program uygulayan  ortaöğretim kurumuna (meslek liselerine) 30.03.2012 tarihinden önce kayıt olan adaylar için; kendi alanlarıyla ilişkili lisans programlarını tercih ettiklerinde OBP’nin 0,06 katsayısı ile çarpımından elde edilecek ek puanları da yerleştirme puanlarına eklenecektir. </w:t>
                  </w:r>
                  <w:r w:rsidRPr="00BF468F">
                    <w:rPr>
                      <w:rFonts w:ascii="Times New Roman" w:hAnsi="Times New Roman" w:cs="Times New Roman"/>
                      <w:sz w:val="20"/>
                      <w:szCs w:val="20"/>
                    </w:rPr>
                    <w:t xml:space="preserve"> </w:t>
                  </w:r>
                  <w:r w:rsidRPr="00BF468F">
                    <w:rPr>
                      <w:rFonts w:ascii="Times New Roman" w:hAnsi="Times New Roman" w:cs="Times New Roman"/>
                      <w:b/>
                      <w:bCs/>
                      <w:color w:val="FF0000"/>
                      <w:sz w:val="20"/>
                      <w:szCs w:val="20"/>
                    </w:rPr>
                    <w:t xml:space="preserve">30.03.2012 tarihinden sonra kayıt olan adaylar lisans tercihlerinde ek puan almayacaklardır. </w:t>
                  </w:r>
                </w:p>
                <w:p w:rsidR="00BF468F" w:rsidRPr="00BF468F" w:rsidRDefault="00BF468F" w:rsidP="00BF468F">
                  <w:pPr>
                    <w:rPr>
                      <w:rFonts w:ascii="Times New Roman" w:hAnsi="Times New Roman" w:cs="Times New Roman"/>
                      <w:sz w:val="20"/>
                      <w:szCs w:val="20"/>
                    </w:rPr>
                  </w:pPr>
                </w:p>
              </w:txbxContent>
            </v:textbox>
          </v:shape>
        </w:pict>
      </w:r>
    </w:p>
    <w:p w:rsidR="00422E6E" w:rsidRDefault="00422E6E" w:rsidP="00D03B95"/>
    <w:p w:rsidR="00422E6E" w:rsidRDefault="004C4D36" w:rsidP="00D03B95">
      <w:r>
        <w:rPr>
          <w:noProof/>
        </w:rPr>
        <w:pict>
          <v:shape id="_x0000_s1030" type="#_x0000_t202" style="position:absolute;margin-left:-1.35pt;margin-top:12.05pt;width:244.3pt;height:53.35pt;z-index:251663360;mso-width-relative:margin;mso-height-relative:margin" fillcolor="#0f243e [1615]">
            <v:textbox>
              <w:txbxContent>
                <w:p w:rsidR="00422E6E" w:rsidRDefault="00422E6E" w:rsidP="00422E6E">
                  <w:pPr>
                    <w:spacing w:after="0"/>
                    <w:jc w:val="center"/>
                    <w:rPr>
                      <w:rFonts w:ascii="Times New Roman" w:hAnsi="Times New Roman" w:cs="Times New Roman"/>
                      <w:b/>
                      <w:sz w:val="24"/>
                      <w:szCs w:val="24"/>
                    </w:rPr>
                  </w:pPr>
                </w:p>
                <w:p w:rsidR="00422E6E" w:rsidRPr="002A31D9" w:rsidRDefault="002A31D9" w:rsidP="002A31D9">
                  <w:pPr>
                    <w:jc w:val="center"/>
                    <w:rPr>
                      <w:rFonts w:ascii="Times New Roman" w:hAnsi="Times New Roman" w:cs="Times New Roman"/>
                      <w:b/>
                      <w:bCs/>
                      <w:color w:val="FFFFFF" w:themeColor="background1"/>
                      <w:sz w:val="28"/>
                      <w:szCs w:val="28"/>
                      <w:u w:val="single"/>
                    </w:rPr>
                  </w:pPr>
                  <w:r w:rsidRPr="002A31D9">
                    <w:rPr>
                      <w:rFonts w:ascii="Times New Roman" w:hAnsi="Times New Roman" w:cs="Times New Roman"/>
                      <w:b/>
                      <w:bCs/>
                      <w:color w:val="FFFFFF" w:themeColor="background1"/>
                      <w:sz w:val="28"/>
                      <w:szCs w:val="28"/>
                      <w:u w:val="single"/>
                    </w:rPr>
                    <w:t>PDR SERVİSİ</w:t>
                  </w:r>
                </w:p>
              </w:txbxContent>
            </v:textbox>
          </v:shape>
        </w:pict>
      </w:r>
    </w:p>
    <w:p w:rsidR="00A046B0" w:rsidRPr="00A23872" w:rsidRDefault="00A23872" w:rsidP="00A23872">
      <w:pPr>
        <w:shd w:val="clear" w:color="auto" w:fill="FFFFFF" w:themeFill="background1"/>
        <w:rPr>
          <w:rFonts w:ascii="Times New Roman" w:hAnsi="Times New Roman" w:cs="Times New Roman"/>
          <w:sz w:val="16"/>
          <w:szCs w:val="16"/>
        </w:rPr>
      </w:pPr>
      <w:r>
        <w:rPr>
          <w:rFonts w:ascii="Times New Roman" w:hAnsi="Times New Roman" w:cs="Times New Roman"/>
          <w:sz w:val="16"/>
          <w:szCs w:val="16"/>
          <w:shd w:val="clear" w:color="auto" w:fill="FFFFFF" w:themeFill="background1"/>
        </w:rPr>
        <w:br w:type="textWrapping" w:clear="all"/>
      </w:r>
    </w:p>
    <w:p w:rsidR="00422E6E" w:rsidRPr="00A23872" w:rsidRDefault="00422E6E" w:rsidP="00A23872">
      <w:pPr>
        <w:shd w:val="clear" w:color="auto" w:fill="FFFFFF" w:themeFill="background1"/>
        <w:rPr>
          <w:rFonts w:ascii="Times New Roman" w:hAnsi="Times New Roman" w:cs="Times New Roman"/>
          <w:sz w:val="16"/>
          <w:szCs w:val="16"/>
        </w:rPr>
      </w:pPr>
    </w:p>
    <w:sectPr w:rsidR="00422E6E" w:rsidRPr="00A23872" w:rsidSect="007241A9">
      <w:pgSz w:w="16838" w:h="11906" w:orient="landscape"/>
      <w:pgMar w:top="426" w:right="678"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D36" w:rsidRDefault="004C4D36" w:rsidP="00106C5F">
      <w:pPr>
        <w:spacing w:after="0" w:line="240" w:lineRule="auto"/>
      </w:pPr>
      <w:r>
        <w:separator/>
      </w:r>
    </w:p>
  </w:endnote>
  <w:endnote w:type="continuationSeparator" w:id="0">
    <w:p w:rsidR="004C4D36" w:rsidRDefault="004C4D36" w:rsidP="0010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D36" w:rsidRDefault="004C4D36" w:rsidP="00106C5F">
      <w:pPr>
        <w:spacing w:after="0" w:line="240" w:lineRule="auto"/>
      </w:pPr>
      <w:r>
        <w:separator/>
      </w:r>
    </w:p>
  </w:footnote>
  <w:footnote w:type="continuationSeparator" w:id="0">
    <w:p w:rsidR="004C4D36" w:rsidRDefault="004C4D36" w:rsidP="00106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D1A"/>
    <w:multiLevelType w:val="hybridMultilevel"/>
    <w:tmpl w:val="0832B0F0"/>
    <w:lvl w:ilvl="0" w:tplc="631490CE">
      <w:start w:val="1"/>
      <w:numFmt w:val="bullet"/>
      <w:lvlText w:val=""/>
      <w:lvlJc w:val="left"/>
      <w:pPr>
        <w:ind w:left="720" w:hanging="360"/>
      </w:pPr>
      <w:rPr>
        <w:rFonts w:ascii="Wingdings" w:hAnsi="Wingdings" w:hint="default"/>
        <w:color w:val="0F243E" w:themeColor="text2" w:themeShade="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CE3B93"/>
    <w:multiLevelType w:val="hybridMultilevel"/>
    <w:tmpl w:val="8A765DFC"/>
    <w:lvl w:ilvl="0" w:tplc="041F0009">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11F62CB6"/>
    <w:multiLevelType w:val="hybridMultilevel"/>
    <w:tmpl w:val="E43A1A16"/>
    <w:lvl w:ilvl="0" w:tplc="041F0009">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1F44355D"/>
    <w:multiLevelType w:val="hybridMultilevel"/>
    <w:tmpl w:val="DAE03BB6"/>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F705C8"/>
    <w:multiLevelType w:val="hybridMultilevel"/>
    <w:tmpl w:val="FBEC31C6"/>
    <w:lvl w:ilvl="0" w:tplc="09C04F56">
      <w:start w:val="1"/>
      <w:numFmt w:val="bullet"/>
      <w:lvlText w:val="•"/>
      <w:lvlJc w:val="left"/>
      <w:pPr>
        <w:tabs>
          <w:tab w:val="num" w:pos="720"/>
        </w:tabs>
        <w:ind w:left="720" w:hanging="360"/>
      </w:pPr>
      <w:rPr>
        <w:rFonts w:ascii="Arial" w:hAnsi="Arial" w:hint="default"/>
      </w:rPr>
    </w:lvl>
    <w:lvl w:ilvl="1" w:tplc="2E7EE3B4" w:tentative="1">
      <w:start w:val="1"/>
      <w:numFmt w:val="bullet"/>
      <w:lvlText w:val="•"/>
      <w:lvlJc w:val="left"/>
      <w:pPr>
        <w:tabs>
          <w:tab w:val="num" w:pos="1440"/>
        </w:tabs>
        <w:ind w:left="1440" w:hanging="360"/>
      </w:pPr>
      <w:rPr>
        <w:rFonts w:ascii="Arial" w:hAnsi="Arial" w:hint="default"/>
      </w:rPr>
    </w:lvl>
    <w:lvl w:ilvl="2" w:tplc="152A3AB4" w:tentative="1">
      <w:start w:val="1"/>
      <w:numFmt w:val="bullet"/>
      <w:lvlText w:val="•"/>
      <w:lvlJc w:val="left"/>
      <w:pPr>
        <w:tabs>
          <w:tab w:val="num" w:pos="2160"/>
        </w:tabs>
        <w:ind w:left="2160" w:hanging="360"/>
      </w:pPr>
      <w:rPr>
        <w:rFonts w:ascii="Arial" w:hAnsi="Arial" w:hint="default"/>
      </w:rPr>
    </w:lvl>
    <w:lvl w:ilvl="3" w:tplc="5D8E95B6" w:tentative="1">
      <w:start w:val="1"/>
      <w:numFmt w:val="bullet"/>
      <w:lvlText w:val="•"/>
      <w:lvlJc w:val="left"/>
      <w:pPr>
        <w:tabs>
          <w:tab w:val="num" w:pos="2880"/>
        </w:tabs>
        <w:ind w:left="2880" w:hanging="360"/>
      </w:pPr>
      <w:rPr>
        <w:rFonts w:ascii="Arial" w:hAnsi="Arial" w:hint="default"/>
      </w:rPr>
    </w:lvl>
    <w:lvl w:ilvl="4" w:tplc="E4F078B8" w:tentative="1">
      <w:start w:val="1"/>
      <w:numFmt w:val="bullet"/>
      <w:lvlText w:val="•"/>
      <w:lvlJc w:val="left"/>
      <w:pPr>
        <w:tabs>
          <w:tab w:val="num" w:pos="3600"/>
        </w:tabs>
        <w:ind w:left="3600" w:hanging="360"/>
      </w:pPr>
      <w:rPr>
        <w:rFonts w:ascii="Arial" w:hAnsi="Arial" w:hint="default"/>
      </w:rPr>
    </w:lvl>
    <w:lvl w:ilvl="5" w:tplc="A7120658" w:tentative="1">
      <w:start w:val="1"/>
      <w:numFmt w:val="bullet"/>
      <w:lvlText w:val="•"/>
      <w:lvlJc w:val="left"/>
      <w:pPr>
        <w:tabs>
          <w:tab w:val="num" w:pos="4320"/>
        </w:tabs>
        <w:ind w:left="4320" w:hanging="360"/>
      </w:pPr>
      <w:rPr>
        <w:rFonts w:ascii="Arial" w:hAnsi="Arial" w:hint="default"/>
      </w:rPr>
    </w:lvl>
    <w:lvl w:ilvl="6" w:tplc="CD7EE7C6" w:tentative="1">
      <w:start w:val="1"/>
      <w:numFmt w:val="bullet"/>
      <w:lvlText w:val="•"/>
      <w:lvlJc w:val="left"/>
      <w:pPr>
        <w:tabs>
          <w:tab w:val="num" w:pos="5040"/>
        </w:tabs>
        <w:ind w:left="5040" w:hanging="360"/>
      </w:pPr>
      <w:rPr>
        <w:rFonts w:ascii="Arial" w:hAnsi="Arial" w:hint="default"/>
      </w:rPr>
    </w:lvl>
    <w:lvl w:ilvl="7" w:tplc="473298DC" w:tentative="1">
      <w:start w:val="1"/>
      <w:numFmt w:val="bullet"/>
      <w:lvlText w:val="•"/>
      <w:lvlJc w:val="left"/>
      <w:pPr>
        <w:tabs>
          <w:tab w:val="num" w:pos="5760"/>
        </w:tabs>
        <w:ind w:left="5760" w:hanging="360"/>
      </w:pPr>
      <w:rPr>
        <w:rFonts w:ascii="Arial" w:hAnsi="Arial" w:hint="default"/>
      </w:rPr>
    </w:lvl>
    <w:lvl w:ilvl="8" w:tplc="B486FA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851A29"/>
    <w:multiLevelType w:val="hybridMultilevel"/>
    <w:tmpl w:val="B43CE156"/>
    <w:lvl w:ilvl="0" w:tplc="4F2A7A78">
      <w:start w:val="1"/>
      <w:numFmt w:val="bullet"/>
      <w:lvlText w:val="•"/>
      <w:lvlJc w:val="left"/>
      <w:pPr>
        <w:tabs>
          <w:tab w:val="num" w:pos="720"/>
        </w:tabs>
        <w:ind w:left="720" w:hanging="360"/>
      </w:pPr>
      <w:rPr>
        <w:rFonts w:ascii="Arial" w:hAnsi="Arial" w:hint="default"/>
      </w:rPr>
    </w:lvl>
    <w:lvl w:ilvl="1" w:tplc="D1D0D6B8" w:tentative="1">
      <w:start w:val="1"/>
      <w:numFmt w:val="bullet"/>
      <w:lvlText w:val="•"/>
      <w:lvlJc w:val="left"/>
      <w:pPr>
        <w:tabs>
          <w:tab w:val="num" w:pos="1440"/>
        </w:tabs>
        <w:ind w:left="1440" w:hanging="360"/>
      </w:pPr>
      <w:rPr>
        <w:rFonts w:ascii="Arial" w:hAnsi="Arial" w:hint="default"/>
      </w:rPr>
    </w:lvl>
    <w:lvl w:ilvl="2" w:tplc="CFD2559C" w:tentative="1">
      <w:start w:val="1"/>
      <w:numFmt w:val="bullet"/>
      <w:lvlText w:val="•"/>
      <w:lvlJc w:val="left"/>
      <w:pPr>
        <w:tabs>
          <w:tab w:val="num" w:pos="2160"/>
        </w:tabs>
        <w:ind w:left="2160" w:hanging="360"/>
      </w:pPr>
      <w:rPr>
        <w:rFonts w:ascii="Arial" w:hAnsi="Arial" w:hint="default"/>
      </w:rPr>
    </w:lvl>
    <w:lvl w:ilvl="3" w:tplc="DAAA2D30" w:tentative="1">
      <w:start w:val="1"/>
      <w:numFmt w:val="bullet"/>
      <w:lvlText w:val="•"/>
      <w:lvlJc w:val="left"/>
      <w:pPr>
        <w:tabs>
          <w:tab w:val="num" w:pos="2880"/>
        </w:tabs>
        <w:ind w:left="2880" w:hanging="360"/>
      </w:pPr>
      <w:rPr>
        <w:rFonts w:ascii="Arial" w:hAnsi="Arial" w:hint="default"/>
      </w:rPr>
    </w:lvl>
    <w:lvl w:ilvl="4" w:tplc="DECE120A" w:tentative="1">
      <w:start w:val="1"/>
      <w:numFmt w:val="bullet"/>
      <w:lvlText w:val="•"/>
      <w:lvlJc w:val="left"/>
      <w:pPr>
        <w:tabs>
          <w:tab w:val="num" w:pos="3600"/>
        </w:tabs>
        <w:ind w:left="3600" w:hanging="360"/>
      </w:pPr>
      <w:rPr>
        <w:rFonts w:ascii="Arial" w:hAnsi="Arial" w:hint="default"/>
      </w:rPr>
    </w:lvl>
    <w:lvl w:ilvl="5" w:tplc="849609A4" w:tentative="1">
      <w:start w:val="1"/>
      <w:numFmt w:val="bullet"/>
      <w:lvlText w:val="•"/>
      <w:lvlJc w:val="left"/>
      <w:pPr>
        <w:tabs>
          <w:tab w:val="num" w:pos="4320"/>
        </w:tabs>
        <w:ind w:left="4320" w:hanging="360"/>
      </w:pPr>
      <w:rPr>
        <w:rFonts w:ascii="Arial" w:hAnsi="Arial" w:hint="default"/>
      </w:rPr>
    </w:lvl>
    <w:lvl w:ilvl="6" w:tplc="4002F136" w:tentative="1">
      <w:start w:val="1"/>
      <w:numFmt w:val="bullet"/>
      <w:lvlText w:val="•"/>
      <w:lvlJc w:val="left"/>
      <w:pPr>
        <w:tabs>
          <w:tab w:val="num" w:pos="5040"/>
        </w:tabs>
        <w:ind w:left="5040" w:hanging="360"/>
      </w:pPr>
      <w:rPr>
        <w:rFonts w:ascii="Arial" w:hAnsi="Arial" w:hint="default"/>
      </w:rPr>
    </w:lvl>
    <w:lvl w:ilvl="7" w:tplc="6B52ABA8" w:tentative="1">
      <w:start w:val="1"/>
      <w:numFmt w:val="bullet"/>
      <w:lvlText w:val="•"/>
      <w:lvlJc w:val="left"/>
      <w:pPr>
        <w:tabs>
          <w:tab w:val="num" w:pos="5760"/>
        </w:tabs>
        <w:ind w:left="5760" w:hanging="360"/>
      </w:pPr>
      <w:rPr>
        <w:rFonts w:ascii="Arial" w:hAnsi="Arial" w:hint="default"/>
      </w:rPr>
    </w:lvl>
    <w:lvl w:ilvl="8" w:tplc="F0847A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2E79DB"/>
    <w:multiLevelType w:val="hybridMultilevel"/>
    <w:tmpl w:val="2B163524"/>
    <w:lvl w:ilvl="0" w:tplc="2D125F7E">
      <w:start w:val="1"/>
      <w:numFmt w:val="bullet"/>
      <w:lvlText w:val="•"/>
      <w:lvlJc w:val="left"/>
      <w:pPr>
        <w:tabs>
          <w:tab w:val="num" w:pos="720"/>
        </w:tabs>
        <w:ind w:left="720" w:hanging="360"/>
      </w:pPr>
      <w:rPr>
        <w:rFonts w:ascii="Arial" w:hAnsi="Arial" w:hint="default"/>
      </w:rPr>
    </w:lvl>
    <w:lvl w:ilvl="1" w:tplc="F014F880" w:tentative="1">
      <w:start w:val="1"/>
      <w:numFmt w:val="bullet"/>
      <w:lvlText w:val="•"/>
      <w:lvlJc w:val="left"/>
      <w:pPr>
        <w:tabs>
          <w:tab w:val="num" w:pos="1440"/>
        </w:tabs>
        <w:ind w:left="1440" w:hanging="360"/>
      </w:pPr>
      <w:rPr>
        <w:rFonts w:ascii="Arial" w:hAnsi="Arial" w:hint="default"/>
      </w:rPr>
    </w:lvl>
    <w:lvl w:ilvl="2" w:tplc="ED9ACE8C" w:tentative="1">
      <w:start w:val="1"/>
      <w:numFmt w:val="bullet"/>
      <w:lvlText w:val="•"/>
      <w:lvlJc w:val="left"/>
      <w:pPr>
        <w:tabs>
          <w:tab w:val="num" w:pos="2160"/>
        </w:tabs>
        <w:ind w:left="2160" w:hanging="360"/>
      </w:pPr>
      <w:rPr>
        <w:rFonts w:ascii="Arial" w:hAnsi="Arial" w:hint="default"/>
      </w:rPr>
    </w:lvl>
    <w:lvl w:ilvl="3" w:tplc="4BE608CC" w:tentative="1">
      <w:start w:val="1"/>
      <w:numFmt w:val="bullet"/>
      <w:lvlText w:val="•"/>
      <w:lvlJc w:val="left"/>
      <w:pPr>
        <w:tabs>
          <w:tab w:val="num" w:pos="2880"/>
        </w:tabs>
        <w:ind w:left="2880" w:hanging="360"/>
      </w:pPr>
      <w:rPr>
        <w:rFonts w:ascii="Arial" w:hAnsi="Arial" w:hint="default"/>
      </w:rPr>
    </w:lvl>
    <w:lvl w:ilvl="4" w:tplc="C700DC64" w:tentative="1">
      <w:start w:val="1"/>
      <w:numFmt w:val="bullet"/>
      <w:lvlText w:val="•"/>
      <w:lvlJc w:val="left"/>
      <w:pPr>
        <w:tabs>
          <w:tab w:val="num" w:pos="3600"/>
        </w:tabs>
        <w:ind w:left="3600" w:hanging="360"/>
      </w:pPr>
      <w:rPr>
        <w:rFonts w:ascii="Arial" w:hAnsi="Arial" w:hint="default"/>
      </w:rPr>
    </w:lvl>
    <w:lvl w:ilvl="5" w:tplc="7158DBF6" w:tentative="1">
      <w:start w:val="1"/>
      <w:numFmt w:val="bullet"/>
      <w:lvlText w:val="•"/>
      <w:lvlJc w:val="left"/>
      <w:pPr>
        <w:tabs>
          <w:tab w:val="num" w:pos="4320"/>
        </w:tabs>
        <w:ind w:left="4320" w:hanging="360"/>
      </w:pPr>
      <w:rPr>
        <w:rFonts w:ascii="Arial" w:hAnsi="Arial" w:hint="default"/>
      </w:rPr>
    </w:lvl>
    <w:lvl w:ilvl="6" w:tplc="0388E572" w:tentative="1">
      <w:start w:val="1"/>
      <w:numFmt w:val="bullet"/>
      <w:lvlText w:val="•"/>
      <w:lvlJc w:val="left"/>
      <w:pPr>
        <w:tabs>
          <w:tab w:val="num" w:pos="5040"/>
        </w:tabs>
        <w:ind w:left="5040" w:hanging="360"/>
      </w:pPr>
      <w:rPr>
        <w:rFonts w:ascii="Arial" w:hAnsi="Arial" w:hint="default"/>
      </w:rPr>
    </w:lvl>
    <w:lvl w:ilvl="7" w:tplc="01C078D0" w:tentative="1">
      <w:start w:val="1"/>
      <w:numFmt w:val="bullet"/>
      <w:lvlText w:val="•"/>
      <w:lvlJc w:val="left"/>
      <w:pPr>
        <w:tabs>
          <w:tab w:val="num" w:pos="5760"/>
        </w:tabs>
        <w:ind w:left="5760" w:hanging="360"/>
      </w:pPr>
      <w:rPr>
        <w:rFonts w:ascii="Arial" w:hAnsi="Arial" w:hint="default"/>
      </w:rPr>
    </w:lvl>
    <w:lvl w:ilvl="8" w:tplc="1EDC5F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F35E48"/>
    <w:multiLevelType w:val="hybridMultilevel"/>
    <w:tmpl w:val="57606E8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D0631DD"/>
    <w:multiLevelType w:val="hybridMultilevel"/>
    <w:tmpl w:val="18C24E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C0C47C3"/>
    <w:multiLevelType w:val="hybridMultilevel"/>
    <w:tmpl w:val="7810591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6"/>
  </w:num>
  <w:num w:numId="5">
    <w:abstractNumId w:val="4"/>
  </w:num>
  <w:num w:numId="6">
    <w:abstractNumId w:val="5"/>
  </w:num>
  <w:num w:numId="7">
    <w:abstractNumId w:val="0"/>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7775"/>
    <w:rsid w:val="00003D9F"/>
    <w:rsid w:val="00070B42"/>
    <w:rsid w:val="000A6739"/>
    <w:rsid w:val="000C2231"/>
    <w:rsid w:val="000F2FF2"/>
    <w:rsid w:val="000F5634"/>
    <w:rsid w:val="0010430C"/>
    <w:rsid w:val="00106C5F"/>
    <w:rsid w:val="001F0384"/>
    <w:rsid w:val="0020574A"/>
    <w:rsid w:val="0021034A"/>
    <w:rsid w:val="00227775"/>
    <w:rsid w:val="002A31D9"/>
    <w:rsid w:val="002D0851"/>
    <w:rsid w:val="00351437"/>
    <w:rsid w:val="003B04C6"/>
    <w:rsid w:val="003F3990"/>
    <w:rsid w:val="00422E6E"/>
    <w:rsid w:val="0042632A"/>
    <w:rsid w:val="004352ED"/>
    <w:rsid w:val="00481B11"/>
    <w:rsid w:val="004C4D36"/>
    <w:rsid w:val="004D4379"/>
    <w:rsid w:val="00530071"/>
    <w:rsid w:val="00594363"/>
    <w:rsid w:val="005A59D1"/>
    <w:rsid w:val="005E6C58"/>
    <w:rsid w:val="005F5C14"/>
    <w:rsid w:val="0062653F"/>
    <w:rsid w:val="00643243"/>
    <w:rsid w:val="00656C68"/>
    <w:rsid w:val="00663D2F"/>
    <w:rsid w:val="006E40BA"/>
    <w:rsid w:val="006E6108"/>
    <w:rsid w:val="00715C86"/>
    <w:rsid w:val="007241A9"/>
    <w:rsid w:val="00740FE0"/>
    <w:rsid w:val="007465E0"/>
    <w:rsid w:val="007D52B7"/>
    <w:rsid w:val="008044FA"/>
    <w:rsid w:val="0080516B"/>
    <w:rsid w:val="008052E6"/>
    <w:rsid w:val="00817321"/>
    <w:rsid w:val="00822F52"/>
    <w:rsid w:val="00855A4D"/>
    <w:rsid w:val="00857E77"/>
    <w:rsid w:val="00880E63"/>
    <w:rsid w:val="008A0B4A"/>
    <w:rsid w:val="00936D4A"/>
    <w:rsid w:val="0094206C"/>
    <w:rsid w:val="0094272A"/>
    <w:rsid w:val="009E33E9"/>
    <w:rsid w:val="00A046B0"/>
    <w:rsid w:val="00A23872"/>
    <w:rsid w:val="00AE1849"/>
    <w:rsid w:val="00B171BB"/>
    <w:rsid w:val="00BD168A"/>
    <w:rsid w:val="00BF468F"/>
    <w:rsid w:val="00BF6EBE"/>
    <w:rsid w:val="00C003F8"/>
    <w:rsid w:val="00C04ED6"/>
    <w:rsid w:val="00C40B8A"/>
    <w:rsid w:val="00C70B38"/>
    <w:rsid w:val="00C80968"/>
    <w:rsid w:val="00CA6544"/>
    <w:rsid w:val="00CB2D7F"/>
    <w:rsid w:val="00CB63B0"/>
    <w:rsid w:val="00D00215"/>
    <w:rsid w:val="00D03B95"/>
    <w:rsid w:val="00D03DB0"/>
    <w:rsid w:val="00D61A07"/>
    <w:rsid w:val="00D72016"/>
    <w:rsid w:val="00D87822"/>
    <w:rsid w:val="00D95524"/>
    <w:rsid w:val="00DF2E44"/>
    <w:rsid w:val="00E46EDD"/>
    <w:rsid w:val="00E65898"/>
    <w:rsid w:val="00E70789"/>
    <w:rsid w:val="00E74982"/>
    <w:rsid w:val="00E83E14"/>
    <w:rsid w:val="00ED5F0B"/>
    <w:rsid w:val="00F3185A"/>
    <w:rsid w:val="00F56388"/>
    <w:rsid w:val="00F9084E"/>
    <w:rsid w:val="00FA2E28"/>
    <w:rsid w:val="00FF02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1DE12828"/>
  <w15:docId w15:val="{18017195-809F-4B7E-A4A7-598FA59E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7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277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106C5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06C5F"/>
  </w:style>
  <w:style w:type="paragraph" w:styleId="AltBilgi">
    <w:name w:val="footer"/>
    <w:basedOn w:val="Normal"/>
    <w:link w:val="AltBilgiChar"/>
    <w:uiPriority w:val="99"/>
    <w:semiHidden/>
    <w:unhideWhenUsed/>
    <w:rsid w:val="00106C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06C5F"/>
  </w:style>
  <w:style w:type="paragraph" w:styleId="ListeParagraf">
    <w:name w:val="List Paragraph"/>
    <w:basedOn w:val="Normal"/>
    <w:uiPriority w:val="34"/>
    <w:qFormat/>
    <w:rsid w:val="00D03B95"/>
    <w:pPr>
      <w:ind w:left="720"/>
      <w:contextualSpacing/>
    </w:pPr>
  </w:style>
  <w:style w:type="paragraph" w:styleId="BalonMetni">
    <w:name w:val="Balloon Text"/>
    <w:basedOn w:val="Normal"/>
    <w:link w:val="BalonMetniChar"/>
    <w:uiPriority w:val="99"/>
    <w:semiHidden/>
    <w:unhideWhenUsed/>
    <w:rsid w:val="00D03B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3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75133">
      <w:bodyDiv w:val="1"/>
      <w:marLeft w:val="0"/>
      <w:marRight w:val="0"/>
      <w:marTop w:val="0"/>
      <w:marBottom w:val="0"/>
      <w:divBdr>
        <w:top w:val="none" w:sz="0" w:space="0" w:color="auto"/>
        <w:left w:val="none" w:sz="0" w:space="0" w:color="auto"/>
        <w:bottom w:val="none" w:sz="0" w:space="0" w:color="auto"/>
        <w:right w:val="none" w:sz="0" w:space="0" w:color="auto"/>
      </w:divBdr>
      <w:divsChild>
        <w:div w:id="1140684132">
          <w:marLeft w:val="547"/>
          <w:marRight w:val="0"/>
          <w:marTop w:val="154"/>
          <w:marBottom w:val="0"/>
          <w:divBdr>
            <w:top w:val="none" w:sz="0" w:space="0" w:color="auto"/>
            <w:left w:val="none" w:sz="0" w:space="0" w:color="auto"/>
            <w:bottom w:val="none" w:sz="0" w:space="0" w:color="auto"/>
            <w:right w:val="none" w:sz="0" w:space="0" w:color="auto"/>
          </w:divBdr>
        </w:div>
        <w:div w:id="434834290">
          <w:marLeft w:val="547"/>
          <w:marRight w:val="0"/>
          <w:marTop w:val="154"/>
          <w:marBottom w:val="0"/>
          <w:divBdr>
            <w:top w:val="none" w:sz="0" w:space="0" w:color="auto"/>
            <w:left w:val="none" w:sz="0" w:space="0" w:color="auto"/>
            <w:bottom w:val="none" w:sz="0" w:space="0" w:color="auto"/>
            <w:right w:val="none" w:sz="0" w:space="0" w:color="auto"/>
          </w:divBdr>
        </w:div>
        <w:div w:id="398744744">
          <w:marLeft w:val="547"/>
          <w:marRight w:val="0"/>
          <w:marTop w:val="154"/>
          <w:marBottom w:val="0"/>
          <w:divBdr>
            <w:top w:val="none" w:sz="0" w:space="0" w:color="auto"/>
            <w:left w:val="none" w:sz="0" w:space="0" w:color="auto"/>
            <w:bottom w:val="none" w:sz="0" w:space="0" w:color="auto"/>
            <w:right w:val="none" w:sz="0" w:space="0" w:color="auto"/>
          </w:divBdr>
        </w:div>
      </w:divsChild>
    </w:div>
    <w:div w:id="1245652595">
      <w:bodyDiv w:val="1"/>
      <w:marLeft w:val="0"/>
      <w:marRight w:val="0"/>
      <w:marTop w:val="0"/>
      <w:marBottom w:val="0"/>
      <w:divBdr>
        <w:top w:val="none" w:sz="0" w:space="0" w:color="auto"/>
        <w:left w:val="none" w:sz="0" w:space="0" w:color="auto"/>
        <w:bottom w:val="none" w:sz="0" w:space="0" w:color="auto"/>
        <w:right w:val="none" w:sz="0" w:space="0" w:color="auto"/>
      </w:divBdr>
      <w:divsChild>
        <w:div w:id="926383028">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alasanz.cl/index.php/textos-y-utiles-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EADBE-57DB-4135-821C-9B2EE0CB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262</Words>
  <Characters>1495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Kardelen1</cp:lastModifiedBy>
  <cp:revision>3</cp:revision>
  <dcterms:created xsi:type="dcterms:W3CDTF">2021-09-13T18:58:00Z</dcterms:created>
  <dcterms:modified xsi:type="dcterms:W3CDTF">2022-09-30T07:18:00Z</dcterms:modified>
</cp:coreProperties>
</file>